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A98C8" w14:textId="52F6CE28" w:rsidR="009A4076" w:rsidRPr="006110B3" w:rsidRDefault="006110B3" w:rsidP="006110B3">
      <w:pPr>
        <w:jc w:val="center"/>
        <w:rPr>
          <w:rFonts w:ascii="Arial" w:hAnsi="Arial" w:cs="Arial"/>
          <w:b/>
          <w:bCs/>
          <w:sz w:val="28"/>
          <w:szCs w:val="28"/>
        </w:rPr>
      </w:pPr>
      <w:r w:rsidRPr="006110B3">
        <w:rPr>
          <w:rFonts w:ascii="Arial" w:hAnsi="Arial" w:cs="Arial"/>
          <w:b/>
          <w:bCs/>
          <w:sz w:val="28"/>
          <w:szCs w:val="28"/>
        </w:rPr>
        <w:t xml:space="preserve">POLÍTICA DE </w:t>
      </w:r>
      <w:r w:rsidR="00C00BB2">
        <w:rPr>
          <w:rFonts w:ascii="Arial" w:hAnsi="Arial" w:cs="Arial"/>
          <w:b/>
          <w:bCs/>
          <w:sz w:val="28"/>
          <w:szCs w:val="28"/>
        </w:rPr>
        <w:t>COOKIES</w:t>
      </w:r>
    </w:p>
    <w:p w14:paraId="079C58F0" w14:textId="77777777" w:rsidR="00C00BB2" w:rsidRPr="00C00BB2" w:rsidRDefault="00C00BB2" w:rsidP="00C00BB2">
      <w:pPr>
        <w:jc w:val="both"/>
        <w:rPr>
          <w:rFonts w:ascii="Arial" w:hAnsi="Arial" w:cs="Arial"/>
          <w:sz w:val="24"/>
          <w:szCs w:val="24"/>
        </w:rPr>
      </w:pPr>
      <w:r w:rsidRPr="00C00BB2">
        <w:rPr>
          <w:rFonts w:ascii="Arial" w:hAnsi="Arial" w:cs="Arial"/>
          <w:sz w:val="24"/>
          <w:szCs w:val="24"/>
        </w:rPr>
        <w:t>Esta política de cookies fue actualizada por última vez el 21 noviembre, 2024 y se aplica a los ciudadanos y residentes legales permanentes del Espacio Económico Europeo y Suiza.</w:t>
      </w:r>
    </w:p>
    <w:p w14:paraId="140CB2B3" w14:textId="77777777" w:rsidR="00C00BB2" w:rsidRPr="00C00BB2" w:rsidRDefault="00C00BB2" w:rsidP="00C00BB2">
      <w:pPr>
        <w:jc w:val="both"/>
        <w:rPr>
          <w:rFonts w:ascii="Arial" w:hAnsi="Arial" w:cs="Arial"/>
          <w:sz w:val="24"/>
          <w:szCs w:val="24"/>
        </w:rPr>
      </w:pPr>
      <w:r w:rsidRPr="00C00BB2">
        <w:rPr>
          <w:rFonts w:ascii="Arial" w:hAnsi="Arial" w:cs="Arial"/>
          <w:b/>
          <w:bCs/>
          <w:sz w:val="24"/>
          <w:szCs w:val="24"/>
        </w:rPr>
        <w:t>1. Introducción</w:t>
      </w:r>
    </w:p>
    <w:p w14:paraId="463049C1" w14:textId="77777777" w:rsidR="00C00BB2" w:rsidRPr="00C00BB2" w:rsidRDefault="00C00BB2" w:rsidP="00C00BB2">
      <w:pPr>
        <w:jc w:val="both"/>
        <w:rPr>
          <w:rFonts w:ascii="Arial" w:hAnsi="Arial" w:cs="Arial"/>
          <w:sz w:val="24"/>
          <w:szCs w:val="24"/>
        </w:rPr>
      </w:pPr>
      <w:r w:rsidRPr="00C00BB2">
        <w:rPr>
          <w:rFonts w:ascii="Arial" w:hAnsi="Arial" w:cs="Arial"/>
          <w:sz w:val="24"/>
          <w:szCs w:val="24"/>
        </w:rPr>
        <w:t>Nuestra web, https://antad.es (en adelante, «la web»), utiliza cookies y tecnologías similares con la finalidad de garantizar su correcto funcionamiento, mejorar la experiencia de navegación, analizar el uso que las personas usuarias hacen de los contenidos y, en su caso, mostrar publicidad personalizada en función de sus hábitos de navegación.</w:t>
      </w:r>
    </w:p>
    <w:p w14:paraId="458A4AF4" w14:textId="77777777" w:rsidR="00C00BB2" w:rsidRPr="00C00BB2" w:rsidRDefault="00C00BB2" w:rsidP="00C00BB2">
      <w:pPr>
        <w:jc w:val="both"/>
        <w:rPr>
          <w:rFonts w:ascii="Arial" w:hAnsi="Arial" w:cs="Arial"/>
          <w:sz w:val="24"/>
          <w:szCs w:val="24"/>
        </w:rPr>
      </w:pPr>
      <w:r w:rsidRPr="00C00BB2">
        <w:rPr>
          <w:rFonts w:ascii="Arial" w:hAnsi="Arial" w:cs="Arial"/>
          <w:sz w:val="24"/>
          <w:szCs w:val="24"/>
        </w:rPr>
        <w:t>Estas tecnologías incluyen, entre otras, cookies propias y de terceros, píxeles de seguimiento y almacenamiento local del navegador; a efectos de simplificación, todas se denominan «cookies». Determinadas cookies son estrictamente necesarias para permitir la navegación básica y la prestación de los servicios solicitados, mientras que otras son de carácter analítico, de personalización o publicitario y requieren su consentimiento previo.</w:t>
      </w:r>
    </w:p>
    <w:p w14:paraId="656A444F" w14:textId="77777777" w:rsidR="00C00BB2" w:rsidRPr="00C00BB2" w:rsidRDefault="00C00BB2" w:rsidP="00C00BB2">
      <w:pPr>
        <w:jc w:val="both"/>
        <w:rPr>
          <w:rFonts w:ascii="Arial" w:hAnsi="Arial" w:cs="Arial"/>
          <w:sz w:val="24"/>
          <w:szCs w:val="24"/>
        </w:rPr>
      </w:pPr>
      <w:r w:rsidRPr="00C00BB2">
        <w:rPr>
          <w:rFonts w:ascii="Arial" w:hAnsi="Arial" w:cs="Arial"/>
          <w:sz w:val="24"/>
          <w:szCs w:val="24"/>
        </w:rPr>
        <w:t>Algunas cookies quedan bajo nuestra gestión directa y otras dependen de terceros con los que mantenemos una relación contractual para la prestación de servicios, como herramientas de análisis de audiencia o plataformas publicitarias. En este documento se ofrece información detallada sobre qué son las cookies, qué tipos utilizamos, con qué finalidades, durante cuánto tiempo se conservan, quién es el responsable de su gestión y qué opciones tiene para configurarlas, aceptarlas o rechazarlas mediante nuestro panel de configuración y la configuración de su navegador.</w:t>
      </w:r>
    </w:p>
    <w:p w14:paraId="38CB8A74" w14:textId="77777777" w:rsidR="00C00BB2" w:rsidRPr="00C00BB2" w:rsidRDefault="00C00BB2" w:rsidP="00C00BB2">
      <w:pPr>
        <w:jc w:val="both"/>
        <w:rPr>
          <w:rFonts w:ascii="Arial" w:hAnsi="Arial" w:cs="Arial"/>
          <w:sz w:val="24"/>
          <w:szCs w:val="24"/>
        </w:rPr>
      </w:pPr>
      <w:r w:rsidRPr="00C00BB2">
        <w:rPr>
          <w:rFonts w:ascii="Arial" w:hAnsi="Arial" w:cs="Arial"/>
          <w:b/>
          <w:bCs/>
          <w:sz w:val="24"/>
          <w:szCs w:val="24"/>
        </w:rPr>
        <w:t>2. ¿Qué son las cookies?</w:t>
      </w:r>
    </w:p>
    <w:p w14:paraId="738B525D" w14:textId="77777777" w:rsidR="00C00BB2" w:rsidRPr="00C00BB2" w:rsidRDefault="00C00BB2" w:rsidP="00C00BB2">
      <w:pPr>
        <w:jc w:val="both"/>
        <w:rPr>
          <w:rFonts w:ascii="Arial" w:hAnsi="Arial" w:cs="Arial"/>
          <w:sz w:val="24"/>
          <w:szCs w:val="24"/>
        </w:rPr>
      </w:pPr>
      <w:r w:rsidRPr="00C00BB2">
        <w:rPr>
          <w:rFonts w:ascii="Arial" w:hAnsi="Arial" w:cs="Arial"/>
          <w:sz w:val="24"/>
          <w:szCs w:val="24"/>
        </w:rPr>
        <w:t>Una cookie es un pequeño archivo que se envía junto con las páginas de esta web y que tu navegador almacena en el disco duro de su ordenador u otro dispositivo. La información almacenada puede ser devuelta a nuestros servidores o a los servidores de terceros apropiados durante una visita posterior.</w:t>
      </w:r>
    </w:p>
    <w:p w14:paraId="42E3ABE7" w14:textId="77777777" w:rsidR="00C00BB2" w:rsidRPr="00C00BB2" w:rsidRDefault="00C00BB2" w:rsidP="00C00BB2">
      <w:pPr>
        <w:jc w:val="both"/>
        <w:rPr>
          <w:rFonts w:ascii="Arial" w:hAnsi="Arial" w:cs="Arial"/>
          <w:sz w:val="24"/>
          <w:szCs w:val="24"/>
        </w:rPr>
      </w:pPr>
      <w:r w:rsidRPr="00C00BB2">
        <w:rPr>
          <w:rFonts w:ascii="Arial" w:hAnsi="Arial" w:cs="Arial"/>
          <w:b/>
          <w:bCs/>
          <w:sz w:val="24"/>
          <w:szCs w:val="24"/>
        </w:rPr>
        <w:t>3. ¿Qué son los scripts?</w:t>
      </w:r>
    </w:p>
    <w:p w14:paraId="334688F9" w14:textId="77777777" w:rsidR="00C00BB2" w:rsidRPr="00C00BB2" w:rsidRDefault="00C00BB2" w:rsidP="00C00BB2">
      <w:pPr>
        <w:jc w:val="both"/>
        <w:rPr>
          <w:rFonts w:ascii="Arial" w:hAnsi="Arial" w:cs="Arial"/>
          <w:sz w:val="24"/>
          <w:szCs w:val="24"/>
        </w:rPr>
      </w:pPr>
      <w:r w:rsidRPr="00C00BB2">
        <w:rPr>
          <w:rFonts w:ascii="Arial" w:hAnsi="Arial" w:cs="Arial"/>
          <w:sz w:val="24"/>
          <w:szCs w:val="24"/>
        </w:rPr>
        <w:t>Un script es un fragmento de código de programa que se utiliza para hacer que nuestra web funcione correctamente y de forma interactiva. Este código se ejecuta en nuestro servidor o en tu dispositivo.</w:t>
      </w:r>
    </w:p>
    <w:p w14:paraId="340179F2" w14:textId="77777777" w:rsidR="00C00BB2" w:rsidRPr="00C00BB2" w:rsidRDefault="00C00BB2" w:rsidP="00C00BB2">
      <w:pPr>
        <w:jc w:val="both"/>
        <w:rPr>
          <w:rFonts w:ascii="Arial" w:hAnsi="Arial" w:cs="Arial"/>
          <w:sz w:val="24"/>
          <w:szCs w:val="24"/>
        </w:rPr>
      </w:pPr>
      <w:r w:rsidRPr="00C00BB2">
        <w:rPr>
          <w:rFonts w:ascii="Arial" w:hAnsi="Arial" w:cs="Arial"/>
          <w:b/>
          <w:bCs/>
          <w:sz w:val="24"/>
          <w:szCs w:val="24"/>
        </w:rPr>
        <w:t>4. ¿Qué es una baliza web?</w:t>
      </w:r>
    </w:p>
    <w:p w14:paraId="37B00950" w14:textId="77777777" w:rsidR="00C00BB2" w:rsidRPr="00C00BB2" w:rsidRDefault="00C00BB2" w:rsidP="00C00BB2">
      <w:pPr>
        <w:jc w:val="both"/>
        <w:rPr>
          <w:rFonts w:ascii="Arial" w:hAnsi="Arial" w:cs="Arial"/>
          <w:sz w:val="24"/>
          <w:szCs w:val="24"/>
        </w:rPr>
      </w:pPr>
      <w:r w:rsidRPr="00C00BB2">
        <w:rPr>
          <w:rFonts w:ascii="Arial" w:hAnsi="Arial" w:cs="Arial"/>
          <w:sz w:val="24"/>
          <w:szCs w:val="24"/>
        </w:rPr>
        <w:t>Una baliza web (o una etiqueta de píxel) es una pequeña e invisible pieza de texto o imagen en una web que se utiliza para monitorear el tráfico en una web. Para ello, se almacenan varios datos sobre usted mediante estas balizas web.</w:t>
      </w:r>
    </w:p>
    <w:p w14:paraId="47E51A62" w14:textId="77777777" w:rsidR="00206E48" w:rsidRDefault="00206E48" w:rsidP="00C00BB2">
      <w:pPr>
        <w:jc w:val="both"/>
        <w:rPr>
          <w:rFonts w:ascii="Arial" w:hAnsi="Arial" w:cs="Arial"/>
          <w:b/>
          <w:bCs/>
          <w:sz w:val="24"/>
          <w:szCs w:val="24"/>
        </w:rPr>
      </w:pPr>
    </w:p>
    <w:p w14:paraId="06CA3843" w14:textId="77777777" w:rsidR="00206E48" w:rsidRDefault="00206E48" w:rsidP="00C00BB2">
      <w:pPr>
        <w:jc w:val="both"/>
        <w:rPr>
          <w:rFonts w:ascii="Arial" w:hAnsi="Arial" w:cs="Arial"/>
          <w:b/>
          <w:bCs/>
          <w:sz w:val="24"/>
          <w:szCs w:val="24"/>
        </w:rPr>
      </w:pPr>
    </w:p>
    <w:p w14:paraId="77621814" w14:textId="16DD18D1" w:rsidR="00C00BB2" w:rsidRPr="00C00BB2" w:rsidRDefault="00206E48" w:rsidP="00C00BB2">
      <w:pPr>
        <w:jc w:val="both"/>
        <w:rPr>
          <w:rFonts w:ascii="Arial" w:hAnsi="Arial" w:cs="Arial"/>
          <w:sz w:val="24"/>
          <w:szCs w:val="24"/>
        </w:rPr>
      </w:pPr>
      <w:r>
        <w:rPr>
          <w:rFonts w:ascii="Arial" w:hAnsi="Arial" w:cs="Arial"/>
          <w:b/>
          <w:bCs/>
          <w:sz w:val="24"/>
          <w:szCs w:val="24"/>
        </w:rPr>
        <w:lastRenderedPageBreak/>
        <w:br/>
      </w:r>
      <w:r w:rsidR="00C00BB2" w:rsidRPr="00C00BB2">
        <w:rPr>
          <w:rFonts w:ascii="Arial" w:hAnsi="Arial" w:cs="Arial"/>
          <w:b/>
          <w:bCs/>
          <w:sz w:val="24"/>
          <w:szCs w:val="24"/>
        </w:rPr>
        <w:t>5. Cookies</w:t>
      </w:r>
    </w:p>
    <w:p w14:paraId="0942A530" w14:textId="77777777" w:rsidR="00C00BB2" w:rsidRPr="00C00BB2" w:rsidRDefault="00C00BB2" w:rsidP="00C00BB2">
      <w:pPr>
        <w:jc w:val="both"/>
        <w:rPr>
          <w:rFonts w:ascii="Arial" w:hAnsi="Arial" w:cs="Arial"/>
          <w:sz w:val="24"/>
          <w:szCs w:val="24"/>
        </w:rPr>
      </w:pPr>
      <w:r w:rsidRPr="00C00BB2">
        <w:rPr>
          <w:rFonts w:ascii="Arial" w:hAnsi="Arial" w:cs="Arial"/>
          <w:b/>
          <w:bCs/>
          <w:sz w:val="24"/>
          <w:szCs w:val="24"/>
        </w:rPr>
        <w:t>5.1 Cookies técnicas o funcionales</w:t>
      </w:r>
    </w:p>
    <w:p w14:paraId="5CC7E7E5" w14:textId="77777777" w:rsidR="00C00BB2" w:rsidRPr="00C00BB2" w:rsidRDefault="00C00BB2" w:rsidP="00C00BB2">
      <w:pPr>
        <w:jc w:val="both"/>
        <w:rPr>
          <w:rFonts w:ascii="Arial" w:hAnsi="Arial" w:cs="Arial"/>
          <w:sz w:val="24"/>
          <w:szCs w:val="24"/>
        </w:rPr>
      </w:pPr>
      <w:r w:rsidRPr="00C00BB2">
        <w:rPr>
          <w:rFonts w:ascii="Arial" w:hAnsi="Arial" w:cs="Arial"/>
          <w:sz w:val="24"/>
          <w:szCs w:val="24"/>
        </w:rPr>
        <w:t>Algunas cookies aseguran que ciertas partes de la web funcionen correctamente y que tus preferencias de usuario sigan recordándose. Al colocar cookies funcionales, te facilitamos la visita a nuestra web. De esta manera, no necesitas introducir repetidamente la misma información cuando visitas nuestra web y, por ejemplo, los artículos permanecen en tu cesta de la compra hasta que hayas pagado. Podemos colocar estas cookies sin tu consentimiento.</w:t>
      </w:r>
    </w:p>
    <w:p w14:paraId="7C1824A3" w14:textId="77777777" w:rsidR="00C00BB2" w:rsidRPr="00C00BB2" w:rsidRDefault="00C00BB2" w:rsidP="00C00BB2">
      <w:pPr>
        <w:jc w:val="both"/>
        <w:rPr>
          <w:rFonts w:ascii="Arial" w:hAnsi="Arial" w:cs="Arial"/>
          <w:sz w:val="24"/>
          <w:szCs w:val="24"/>
        </w:rPr>
      </w:pPr>
      <w:r w:rsidRPr="00C00BB2">
        <w:rPr>
          <w:rFonts w:ascii="Arial" w:hAnsi="Arial" w:cs="Arial"/>
          <w:b/>
          <w:bCs/>
          <w:sz w:val="24"/>
          <w:szCs w:val="24"/>
        </w:rPr>
        <w:t>5.2 Cookies de estadísticas</w:t>
      </w:r>
    </w:p>
    <w:p w14:paraId="4542895C" w14:textId="77777777" w:rsidR="00C00BB2" w:rsidRPr="00C00BB2" w:rsidRDefault="00C00BB2" w:rsidP="00C00BB2">
      <w:pPr>
        <w:jc w:val="both"/>
        <w:rPr>
          <w:rFonts w:ascii="Arial" w:hAnsi="Arial" w:cs="Arial"/>
          <w:sz w:val="24"/>
          <w:szCs w:val="24"/>
        </w:rPr>
      </w:pPr>
      <w:r w:rsidRPr="00C00BB2">
        <w:rPr>
          <w:rFonts w:ascii="Arial" w:hAnsi="Arial" w:cs="Arial"/>
          <w:sz w:val="24"/>
          <w:szCs w:val="24"/>
        </w:rPr>
        <w:t>Utilizamos cookies estadísticas para optimizar la experiencia de la web para nuestros usuarios. Con estas cookies estadísticas obtenemos información sobre el uso de nuestra web. Te pedimos tu permiso para colocar cookies de estadísticas.</w:t>
      </w:r>
    </w:p>
    <w:p w14:paraId="249C69E9" w14:textId="77777777" w:rsidR="00C00BB2" w:rsidRPr="00C00BB2" w:rsidRDefault="00C00BB2" w:rsidP="00C00BB2">
      <w:pPr>
        <w:jc w:val="both"/>
        <w:rPr>
          <w:rFonts w:ascii="Arial" w:hAnsi="Arial" w:cs="Arial"/>
          <w:sz w:val="24"/>
          <w:szCs w:val="24"/>
        </w:rPr>
      </w:pPr>
      <w:r w:rsidRPr="00C00BB2">
        <w:rPr>
          <w:rFonts w:ascii="Arial" w:hAnsi="Arial" w:cs="Arial"/>
          <w:b/>
          <w:bCs/>
          <w:sz w:val="24"/>
          <w:szCs w:val="24"/>
        </w:rPr>
        <w:t>5.3 Cookies de marketing/seguimiento</w:t>
      </w:r>
    </w:p>
    <w:p w14:paraId="1F97E12B" w14:textId="77777777" w:rsidR="00C00BB2" w:rsidRPr="00C00BB2" w:rsidRDefault="00C00BB2" w:rsidP="00C00BB2">
      <w:pPr>
        <w:jc w:val="both"/>
        <w:rPr>
          <w:rFonts w:ascii="Arial" w:hAnsi="Arial" w:cs="Arial"/>
          <w:sz w:val="24"/>
          <w:szCs w:val="24"/>
        </w:rPr>
      </w:pPr>
      <w:r w:rsidRPr="00C00BB2">
        <w:rPr>
          <w:rFonts w:ascii="Arial" w:hAnsi="Arial" w:cs="Arial"/>
          <w:sz w:val="24"/>
          <w:szCs w:val="24"/>
        </w:rPr>
        <w:t>Las cookies de marketing/seguimiento son cookies, o cualquier otra forma de almacenamiento local, usadas para crear perfiles de usuario para mostrar publicidad o para hacer el seguimiento del usuario en esta web o en varias webs con fines de marketing similares.</w:t>
      </w:r>
    </w:p>
    <w:p w14:paraId="20A5FA13" w14:textId="77777777" w:rsidR="00C00BB2" w:rsidRPr="00C00BB2" w:rsidRDefault="00C00BB2" w:rsidP="00C00BB2">
      <w:pPr>
        <w:jc w:val="both"/>
        <w:rPr>
          <w:rFonts w:ascii="Arial" w:hAnsi="Arial" w:cs="Arial"/>
          <w:sz w:val="24"/>
          <w:szCs w:val="24"/>
        </w:rPr>
      </w:pPr>
      <w:r w:rsidRPr="00C00BB2">
        <w:rPr>
          <w:rFonts w:ascii="Arial" w:hAnsi="Arial" w:cs="Arial"/>
          <w:b/>
          <w:bCs/>
          <w:sz w:val="24"/>
          <w:szCs w:val="24"/>
        </w:rPr>
        <w:t>5.4 Redes sociales</w:t>
      </w:r>
    </w:p>
    <w:p w14:paraId="1A77815F" w14:textId="77777777" w:rsidR="00C00BB2" w:rsidRPr="00C00BB2" w:rsidRDefault="00C00BB2" w:rsidP="00C00BB2">
      <w:pPr>
        <w:jc w:val="both"/>
        <w:rPr>
          <w:rFonts w:ascii="Arial" w:hAnsi="Arial" w:cs="Arial"/>
          <w:sz w:val="24"/>
          <w:szCs w:val="24"/>
        </w:rPr>
      </w:pPr>
      <w:r w:rsidRPr="00C00BB2">
        <w:rPr>
          <w:rFonts w:ascii="Arial" w:hAnsi="Arial" w:cs="Arial"/>
          <w:sz w:val="24"/>
          <w:szCs w:val="24"/>
        </w:rPr>
        <w:t>En nuestra web hemos incluido contenido de Instagram y Facebook para promover páginas web (p.ej.: «Me gusta», «</w:t>
      </w:r>
      <w:proofErr w:type="spellStart"/>
      <w:r w:rsidRPr="00C00BB2">
        <w:rPr>
          <w:rFonts w:ascii="Arial" w:hAnsi="Arial" w:cs="Arial"/>
          <w:sz w:val="24"/>
          <w:szCs w:val="24"/>
        </w:rPr>
        <w:t>Pinear</w:t>
      </w:r>
      <w:proofErr w:type="spellEnd"/>
      <w:r w:rsidRPr="00C00BB2">
        <w:rPr>
          <w:rFonts w:ascii="Arial" w:hAnsi="Arial" w:cs="Arial"/>
          <w:sz w:val="24"/>
          <w:szCs w:val="24"/>
        </w:rPr>
        <w:t>») o compartir (p.ej.: «tuitear») en redes sociales como Instagram y Facebook. Este contenido está incrustado con código derivado de Instagram y Facebook y guarda cookies. Este contenido podría procesar cierta información para anuncios personalizados.</w:t>
      </w:r>
    </w:p>
    <w:p w14:paraId="75AAE483" w14:textId="77777777" w:rsidR="00C00BB2" w:rsidRPr="00C00BB2" w:rsidRDefault="00C00BB2" w:rsidP="00C00BB2">
      <w:pPr>
        <w:jc w:val="both"/>
        <w:rPr>
          <w:rFonts w:ascii="Arial" w:hAnsi="Arial" w:cs="Arial"/>
          <w:sz w:val="24"/>
          <w:szCs w:val="24"/>
        </w:rPr>
      </w:pPr>
      <w:r w:rsidRPr="00C00BB2">
        <w:rPr>
          <w:rFonts w:ascii="Arial" w:hAnsi="Arial" w:cs="Arial"/>
          <w:sz w:val="24"/>
          <w:szCs w:val="24"/>
        </w:rPr>
        <w:t>Por favor lea la política de privacidad de estas redes sociales (que puede cambiar frecuentemente) para saber que hacen con sus datos (personales) que procesan usando estas cookies. Los datos que reciben son anonimizados lo máximo posible. Instagram y Facebook están ubicados en los Estados Unidos.</w:t>
      </w:r>
    </w:p>
    <w:p w14:paraId="380D6EF9" w14:textId="77777777" w:rsidR="00C00BB2" w:rsidRPr="00C00BB2" w:rsidRDefault="00C00BB2" w:rsidP="00C00BB2">
      <w:pPr>
        <w:jc w:val="both"/>
        <w:rPr>
          <w:rFonts w:ascii="Arial" w:hAnsi="Arial" w:cs="Arial"/>
          <w:sz w:val="24"/>
          <w:szCs w:val="24"/>
        </w:rPr>
      </w:pPr>
      <w:r w:rsidRPr="00C00BB2">
        <w:rPr>
          <w:rFonts w:ascii="Arial" w:hAnsi="Arial" w:cs="Arial"/>
          <w:b/>
          <w:bCs/>
          <w:sz w:val="24"/>
          <w:szCs w:val="24"/>
        </w:rPr>
        <w:t>6. Consentimiento</w:t>
      </w:r>
    </w:p>
    <w:p w14:paraId="76672A2F" w14:textId="48F578B9" w:rsidR="00C00BB2" w:rsidRPr="00C00BB2" w:rsidRDefault="00C00BB2" w:rsidP="00C00BB2">
      <w:pPr>
        <w:jc w:val="both"/>
        <w:rPr>
          <w:rFonts w:ascii="Arial" w:hAnsi="Arial" w:cs="Arial"/>
          <w:sz w:val="24"/>
          <w:szCs w:val="24"/>
        </w:rPr>
      </w:pPr>
      <w:r w:rsidRPr="00C00BB2">
        <w:rPr>
          <w:rFonts w:ascii="Arial" w:hAnsi="Arial" w:cs="Arial"/>
          <w:sz w:val="24"/>
          <w:szCs w:val="24"/>
        </w:rPr>
        <w:t xml:space="preserve">Cuando visites nuestra web por primera vez, te mostraremos una ventana emergente con una explicación sobre las cookies. Tan pronto como hagas clic en «Aceptar», aceptas que usemos todas las cookies y </w:t>
      </w:r>
      <w:r w:rsidR="00206E48" w:rsidRPr="00C00BB2">
        <w:rPr>
          <w:rFonts w:ascii="Arial" w:hAnsi="Arial" w:cs="Arial"/>
          <w:sz w:val="24"/>
          <w:szCs w:val="24"/>
        </w:rPr>
        <w:t>plugin</w:t>
      </w:r>
      <w:r w:rsidR="00206E48">
        <w:rPr>
          <w:rFonts w:ascii="Arial" w:hAnsi="Arial" w:cs="Arial"/>
          <w:sz w:val="24"/>
          <w:szCs w:val="24"/>
        </w:rPr>
        <w:t xml:space="preserve">, </w:t>
      </w:r>
      <w:r w:rsidRPr="00C00BB2">
        <w:rPr>
          <w:rFonts w:ascii="Arial" w:hAnsi="Arial" w:cs="Arial"/>
          <w:sz w:val="24"/>
          <w:szCs w:val="24"/>
        </w:rPr>
        <w:t>tal como se describe en la ventana emergente y en esta política de cookies. Puedes desactivar el uso de cookies a través de tu navegador, pero, por favor, ten en cuenta que nuestra web puede dejar de funcionar correctamente.</w:t>
      </w:r>
    </w:p>
    <w:p w14:paraId="6ECA4435" w14:textId="77777777" w:rsidR="00C00BB2" w:rsidRPr="00C00BB2" w:rsidRDefault="00C00BB2" w:rsidP="00C00BB2">
      <w:pPr>
        <w:jc w:val="both"/>
        <w:rPr>
          <w:rFonts w:ascii="Arial" w:hAnsi="Arial" w:cs="Arial"/>
          <w:sz w:val="24"/>
          <w:szCs w:val="24"/>
        </w:rPr>
      </w:pPr>
      <w:r w:rsidRPr="00C00BB2">
        <w:rPr>
          <w:rFonts w:ascii="Arial" w:hAnsi="Arial" w:cs="Arial"/>
          <w:b/>
          <w:bCs/>
          <w:sz w:val="24"/>
          <w:szCs w:val="24"/>
        </w:rPr>
        <w:t>7. Activación/desactivación y borrado de cookies</w:t>
      </w:r>
    </w:p>
    <w:p w14:paraId="60A79E43" w14:textId="77777777" w:rsidR="00C00BB2" w:rsidRPr="00C00BB2" w:rsidRDefault="00C00BB2" w:rsidP="00C00BB2">
      <w:pPr>
        <w:jc w:val="both"/>
        <w:rPr>
          <w:rFonts w:ascii="Arial" w:hAnsi="Arial" w:cs="Arial"/>
          <w:sz w:val="24"/>
          <w:szCs w:val="24"/>
        </w:rPr>
      </w:pPr>
      <w:r w:rsidRPr="00C00BB2">
        <w:rPr>
          <w:rFonts w:ascii="Arial" w:hAnsi="Arial" w:cs="Arial"/>
          <w:sz w:val="24"/>
          <w:szCs w:val="24"/>
        </w:rPr>
        <w:t xml:space="preserve">Puedes utilizar tu navegador de Internet para eliminar las cookies de forma automática o manual. También puedes especificar que ciertas cookies no </w:t>
      </w:r>
      <w:r w:rsidRPr="00C00BB2">
        <w:rPr>
          <w:rFonts w:ascii="Arial" w:hAnsi="Arial" w:cs="Arial"/>
          <w:sz w:val="24"/>
          <w:szCs w:val="24"/>
        </w:rPr>
        <w:lastRenderedPageBreak/>
        <w:t>pueden ser colocadas. Otra opción es cambiar los ajustes de tu navegador de Internet para que recibas un mensaje cada vez que se coloca una cookie. Para obtener más información sobre estas opciones, consulta las instrucciones de la sección «Ayuda» de tu navegador.</w:t>
      </w:r>
    </w:p>
    <w:p w14:paraId="196F57AB" w14:textId="77777777" w:rsidR="00C00BB2" w:rsidRPr="00C00BB2" w:rsidRDefault="00C00BB2" w:rsidP="00C00BB2">
      <w:pPr>
        <w:jc w:val="both"/>
        <w:rPr>
          <w:rFonts w:ascii="Arial" w:hAnsi="Arial" w:cs="Arial"/>
          <w:sz w:val="24"/>
          <w:szCs w:val="24"/>
        </w:rPr>
      </w:pPr>
      <w:r w:rsidRPr="00C00BB2">
        <w:rPr>
          <w:rFonts w:ascii="Arial" w:hAnsi="Arial" w:cs="Arial"/>
          <w:sz w:val="24"/>
          <w:szCs w:val="24"/>
        </w:rPr>
        <w:t>Ten en cuenta que nuestra web puede no funcionar correctamente si todas las cookies están desactivadas. Si borras las cookies de tu navegador, se volverán a colocar después de tu consentimiento cuando vuelvas a visitar nuestras webs.</w:t>
      </w:r>
    </w:p>
    <w:p w14:paraId="5F83011A" w14:textId="77777777" w:rsidR="00C00BB2" w:rsidRPr="00C00BB2" w:rsidRDefault="00C00BB2" w:rsidP="00C00BB2">
      <w:pPr>
        <w:jc w:val="both"/>
        <w:rPr>
          <w:rFonts w:ascii="Arial" w:hAnsi="Arial" w:cs="Arial"/>
          <w:sz w:val="24"/>
          <w:szCs w:val="24"/>
        </w:rPr>
      </w:pPr>
      <w:r w:rsidRPr="00C00BB2">
        <w:rPr>
          <w:rFonts w:ascii="Arial" w:hAnsi="Arial" w:cs="Arial"/>
          <w:b/>
          <w:bCs/>
          <w:sz w:val="24"/>
          <w:szCs w:val="24"/>
        </w:rPr>
        <w:t>8. Tus derechos con respecto a los datos personales</w:t>
      </w:r>
    </w:p>
    <w:p w14:paraId="3FCE3550" w14:textId="77777777" w:rsidR="00C00BB2" w:rsidRPr="00C00BB2" w:rsidRDefault="00C00BB2" w:rsidP="00C00BB2">
      <w:pPr>
        <w:jc w:val="both"/>
        <w:rPr>
          <w:rFonts w:ascii="Arial" w:hAnsi="Arial" w:cs="Arial"/>
          <w:sz w:val="24"/>
          <w:szCs w:val="24"/>
        </w:rPr>
      </w:pPr>
      <w:r w:rsidRPr="00C00BB2">
        <w:rPr>
          <w:rFonts w:ascii="Arial" w:hAnsi="Arial" w:cs="Arial"/>
          <w:sz w:val="24"/>
          <w:szCs w:val="24"/>
        </w:rPr>
        <w:t>Tienes los siguientes derechos con respecto a tus datos personales:</w:t>
      </w:r>
    </w:p>
    <w:p w14:paraId="64E002FF" w14:textId="77777777" w:rsidR="00C00BB2" w:rsidRPr="00C00BB2" w:rsidRDefault="00C00BB2" w:rsidP="00C00BB2">
      <w:pPr>
        <w:numPr>
          <w:ilvl w:val="0"/>
          <w:numId w:val="8"/>
        </w:numPr>
        <w:jc w:val="both"/>
        <w:rPr>
          <w:rFonts w:ascii="Arial" w:hAnsi="Arial" w:cs="Arial"/>
          <w:sz w:val="24"/>
          <w:szCs w:val="24"/>
        </w:rPr>
      </w:pPr>
      <w:r w:rsidRPr="00C00BB2">
        <w:rPr>
          <w:rFonts w:ascii="Arial" w:hAnsi="Arial" w:cs="Arial"/>
          <w:sz w:val="24"/>
          <w:szCs w:val="24"/>
        </w:rPr>
        <w:t>Tiene derecho a saber por qué se necesitan tus datos personales, qué sucederá con ellos y durante cuánto tiempo se conservarán.</w:t>
      </w:r>
    </w:p>
    <w:p w14:paraId="00DFCEAD" w14:textId="77777777" w:rsidR="00C00BB2" w:rsidRPr="00C00BB2" w:rsidRDefault="00C00BB2" w:rsidP="00C00BB2">
      <w:pPr>
        <w:numPr>
          <w:ilvl w:val="0"/>
          <w:numId w:val="8"/>
        </w:numPr>
        <w:jc w:val="both"/>
        <w:rPr>
          <w:rFonts w:ascii="Arial" w:hAnsi="Arial" w:cs="Arial"/>
          <w:sz w:val="24"/>
          <w:szCs w:val="24"/>
        </w:rPr>
      </w:pPr>
      <w:r w:rsidRPr="00C00BB2">
        <w:rPr>
          <w:rFonts w:ascii="Arial" w:hAnsi="Arial" w:cs="Arial"/>
          <w:sz w:val="24"/>
          <w:szCs w:val="24"/>
        </w:rPr>
        <w:t>Derecho de acceso: tienes derecho a acceder a tus datos personales que conocemos.</w:t>
      </w:r>
    </w:p>
    <w:p w14:paraId="250874C0" w14:textId="77777777" w:rsidR="00C00BB2" w:rsidRPr="00C00BB2" w:rsidRDefault="00C00BB2" w:rsidP="00C00BB2">
      <w:pPr>
        <w:numPr>
          <w:ilvl w:val="0"/>
          <w:numId w:val="8"/>
        </w:numPr>
        <w:jc w:val="both"/>
        <w:rPr>
          <w:rFonts w:ascii="Arial" w:hAnsi="Arial" w:cs="Arial"/>
          <w:sz w:val="24"/>
          <w:szCs w:val="24"/>
        </w:rPr>
      </w:pPr>
      <w:r w:rsidRPr="00C00BB2">
        <w:rPr>
          <w:rFonts w:ascii="Arial" w:hAnsi="Arial" w:cs="Arial"/>
          <w:sz w:val="24"/>
          <w:szCs w:val="24"/>
        </w:rPr>
        <w:t>Derecho de rectificación: tienes derecho a completar, rectificar, borrar o bloquear tus datos personales cuando lo desees.</w:t>
      </w:r>
    </w:p>
    <w:p w14:paraId="5073C28A" w14:textId="77777777" w:rsidR="00C00BB2" w:rsidRPr="00C00BB2" w:rsidRDefault="00C00BB2" w:rsidP="00C00BB2">
      <w:pPr>
        <w:numPr>
          <w:ilvl w:val="0"/>
          <w:numId w:val="8"/>
        </w:numPr>
        <w:jc w:val="both"/>
        <w:rPr>
          <w:rFonts w:ascii="Arial" w:hAnsi="Arial" w:cs="Arial"/>
          <w:sz w:val="24"/>
          <w:szCs w:val="24"/>
        </w:rPr>
      </w:pPr>
      <w:r w:rsidRPr="00C00BB2">
        <w:rPr>
          <w:rFonts w:ascii="Arial" w:hAnsi="Arial" w:cs="Arial"/>
          <w:sz w:val="24"/>
          <w:szCs w:val="24"/>
        </w:rPr>
        <w:t>Si nos das tu consentimiento para procesar tus datos, tienes derecho a revocar dicho consentimiento y a que se eliminen tus datos personales.</w:t>
      </w:r>
    </w:p>
    <w:p w14:paraId="03FB16D8" w14:textId="77777777" w:rsidR="00C00BB2" w:rsidRPr="00C00BB2" w:rsidRDefault="00C00BB2" w:rsidP="00C00BB2">
      <w:pPr>
        <w:numPr>
          <w:ilvl w:val="0"/>
          <w:numId w:val="8"/>
        </w:numPr>
        <w:jc w:val="both"/>
        <w:rPr>
          <w:rFonts w:ascii="Arial" w:hAnsi="Arial" w:cs="Arial"/>
          <w:sz w:val="24"/>
          <w:szCs w:val="24"/>
        </w:rPr>
      </w:pPr>
      <w:r w:rsidRPr="00C00BB2">
        <w:rPr>
          <w:rFonts w:ascii="Arial" w:hAnsi="Arial" w:cs="Arial"/>
          <w:sz w:val="24"/>
          <w:szCs w:val="24"/>
        </w:rPr>
        <w:t>Derecho de cesión de tus datos: tienes derecho a solicitar todos tus datos personales al responsable del tratamiento y a transferirlos íntegramente a otro responsable del tratamiento.</w:t>
      </w:r>
    </w:p>
    <w:p w14:paraId="52A80B13" w14:textId="77777777" w:rsidR="00C00BB2" w:rsidRPr="00C00BB2" w:rsidRDefault="00C00BB2" w:rsidP="00C00BB2">
      <w:pPr>
        <w:numPr>
          <w:ilvl w:val="0"/>
          <w:numId w:val="8"/>
        </w:numPr>
        <w:jc w:val="both"/>
        <w:rPr>
          <w:rFonts w:ascii="Arial" w:hAnsi="Arial" w:cs="Arial"/>
          <w:sz w:val="24"/>
          <w:szCs w:val="24"/>
        </w:rPr>
      </w:pPr>
      <w:r w:rsidRPr="00C00BB2">
        <w:rPr>
          <w:rFonts w:ascii="Arial" w:hAnsi="Arial" w:cs="Arial"/>
          <w:sz w:val="24"/>
          <w:szCs w:val="24"/>
        </w:rPr>
        <w:t>Derecho de oposición: puedes oponerte al tratamiento de tus datos. Nosotros cumplimos con esto, a menos que existan motivos justificados para el procesamiento.</w:t>
      </w:r>
    </w:p>
    <w:p w14:paraId="13BDB0FF" w14:textId="77777777" w:rsidR="00C00BB2" w:rsidRPr="00C00BB2" w:rsidRDefault="00C00BB2" w:rsidP="00C00BB2">
      <w:pPr>
        <w:jc w:val="both"/>
        <w:rPr>
          <w:rFonts w:ascii="Arial" w:hAnsi="Arial" w:cs="Arial"/>
          <w:sz w:val="24"/>
          <w:szCs w:val="24"/>
        </w:rPr>
      </w:pPr>
      <w:r w:rsidRPr="00C00BB2">
        <w:rPr>
          <w:rFonts w:ascii="Arial" w:hAnsi="Arial" w:cs="Arial"/>
          <w:sz w:val="24"/>
          <w:szCs w:val="24"/>
        </w:rPr>
        <w:t>Para ejercer estos derechos, por favor, contacta con nosotros. Por favor, consulta los detalles de contacto en la parte inferior de esta política de cookies. Si tienes alguna queja sobre cómo gestionamos tus datos, nos gustaría que nos la hicieras saber, pero también tienes derecho a enviar una queja a la autoridad supervisora (la autoridad de protección de datos).</w:t>
      </w:r>
    </w:p>
    <w:p w14:paraId="6F3BD8FC" w14:textId="77777777" w:rsidR="00C00BB2" w:rsidRPr="00C00BB2" w:rsidRDefault="00C00BB2" w:rsidP="00C00BB2">
      <w:pPr>
        <w:jc w:val="both"/>
        <w:rPr>
          <w:rFonts w:ascii="Arial" w:hAnsi="Arial" w:cs="Arial"/>
          <w:sz w:val="24"/>
          <w:szCs w:val="24"/>
        </w:rPr>
      </w:pPr>
      <w:r w:rsidRPr="00C00BB2">
        <w:rPr>
          <w:rFonts w:ascii="Arial" w:hAnsi="Arial" w:cs="Arial"/>
          <w:b/>
          <w:bCs/>
          <w:sz w:val="24"/>
          <w:szCs w:val="24"/>
        </w:rPr>
        <w:t>9. Datos de contacto</w:t>
      </w:r>
    </w:p>
    <w:p w14:paraId="66003E25" w14:textId="77777777" w:rsidR="00C00BB2" w:rsidRPr="00C00BB2" w:rsidRDefault="00C00BB2" w:rsidP="00C00BB2">
      <w:pPr>
        <w:jc w:val="both"/>
        <w:rPr>
          <w:rFonts w:ascii="Arial" w:hAnsi="Arial" w:cs="Arial"/>
          <w:sz w:val="24"/>
          <w:szCs w:val="24"/>
        </w:rPr>
      </w:pPr>
      <w:r w:rsidRPr="00C00BB2">
        <w:rPr>
          <w:rFonts w:ascii="Arial" w:hAnsi="Arial" w:cs="Arial"/>
          <w:sz w:val="24"/>
          <w:szCs w:val="24"/>
        </w:rPr>
        <w:t>Para preguntas y/o comentarios sobre nuestra política de cookies y esta declaración, por favor, contacta con nosotros usando los siguientes datos de contacto:</w:t>
      </w:r>
    </w:p>
    <w:p w14:paraId="325D025C" w14:textId="77777777" w:rsidR="00C00BB2" w:rsidRPr="00C00BB2" w:rsidRDefault="00C00BB2" w:rsidP="00C00BB2">
      <w:pPr>
        <w:jc w:val="both"/>
        <w:rPr>
          <w:rFonts w:ascii="Arial" w:hAnsi="Arial" w:cs="Arial"/>
          <w:sz w:val="24"/>
          <w:szCs w:val="24"/>
        </w:rPr>
      </w:pPr>
      <w:r w:rsidRPr="00C00BB2">
        <w:rPr>
          <w:rFonts w:ascii="Arial" w:hAnsi="Arial" w:cs="Arial"/>
          <w:sz w:val="24"/>
          <w:szCs w:val="24"/>
        </w:rPr>
        <w:t xml:space="preserve">ANTAD Calle Agustín de Bethencourt, 17. CP: 38400. Puerto de la Cruz, España. </w:t>
      </w:r>
    </w:p>
    <w:p w14:paraId="0020023A" w14:textId="57355436" w:rsidR="00C00BB2" w:rsidRDefault="00C00BB2" w:rsidP="00C00BB2">
      <w:pPr>
        <w:jc w:val="both"/>
        <w:rPr>
          <w:rFonts w:ascii="Arial" w:hAnsi="Arial" w:cs="Arial"/>
          <w:sz w:val="24"/>
          <w:szCs w:val="24"/>
        </w:rPr>
      </w:pPr>
      <w:r w:rsidRPr="00C00BB2">
        <w:rPr>
          <w:rFonts w:ascii="Arial" w:hAnsi="Arial" w:cs="Arial"/>
          <w:sz w:val="24"/>
          <w:szCs w:val="24"/>
        </w:rPr>
        <w:t xml:space="preserve">Web: https://antad.es </w:t>
      </w:r>
    </w:p>
    <w:p w14:paraId="353052FF" w14:textId="390E9968" w:rsidR="00C00BB2" w:rsidRPr="00C00BB2" w:rsidRDefault="00C00BB2" w:rsidP="00C00BB2">
      <w:pPr>
        <w:jc w:val="both"/>
        <w:rPr>
          <w:rFonts w:ascii="Arial" w:hAnsi="Arial" w:cs="Arial"/>
          <w:sz w:val="24"/>
          <w:szCs w:val="24"/>
        </w:rPr>
      </w:pPr>
      <w:r w:rsidRPr="00C00BB2">
        <w:rPr>
          <w:rFonts w:ascii="Arial" w:hAnsi="Arial" w:cs="Arial"/>
          <w:sz w:val="24"/>
          <w:szCs w:val="24"/>
        </w:rPr>
        <w:t>Correo electrónico: ANTAD-adicciones@antad.es</w:t>
      </w:r>
    </w:p>
    <w:p w14:paraId="19ECD6BB" w14:textId="77777777" w:rsidR="00C00BB2" w:rsidRPr="00C00BB2" w:rsidRDefault="00C00BB2" w:rsidP="00C00BB2">
      <w:pPr>
        <w:jc w:val="both"/>
        <w:rPr>
          <w:rFonts w:ascii="Arial" w:hAnsi="Arial" w:cs="Arial"/>
          <w:sz w:val="24"/>
          <w:szCs w:val="24"/>
        </w:rPr>
      </w:pPr>
      <w:r w:rsidRPr="00C00BB2">
        <w:rPr>
          <w:rFonts w:ascii="Arial" w:hAnsi="Arial" w:cs="Arial"/>
          <w:sz w:val="24"/>
          <w:szCs w:val="24"/>
        </w:rPr>
        <w:t>Número de teléfono: 922 44 81 14</w:t>
      </w:r>
    </w:p>
    <w:p w14:paraId="65D32B3B" w14:textId="77777777" w:rsidR="006110B3" w:rsidRPr="006110B3" w:rsidRDefault="006110B3" w:rsidP="006110B3">
      <w:pPr>
        <w:jc w:val="both"/>
        <w:rPr>
          <w:rFonts w:ascii="Arial" w:hAnsi="Arial" w:cs="Arial"/>
          <w:sz w:val="24"/>
          <w:szCs w:val="24"/>
        </w:rPr>
      </w:pPr>
    </w:p>
    <w:sectPr w:rsidR="006110B3" w:rsidRPr="006110B3">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0FE1F" w14:textId="77777777" w:rsidR="00CE5CCA" w:rsidRDefault="00CE5CCA" w:rsidP="006110B3">
      <w:pPr>
        <w:spacing w:after="0" w:line="240" w:lineRule="auto"/>
      </w:pPr>
      <w:r>
        <w:separator/>
      </w:r>
    </w:p>
  </w:endnote>
  <w:endnote w:type="continuationSeparator" w:id="0">
    <w:p w14:paraId="1CA3185C" w14:textId="77777777" w:rsidR="00CE5CCA" w:rsidRDefault="00CE5CCA" w:rsidP="00611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3422700"/>
      <w:docPartObj>
        <w:docPartGallery w:val="Page Numbers (Bottom of Page)"/>
        <w:docPartUnique/>
      </w:docPartObj>
    </w:sdtPr>
    <w:sdtContent>
      <w:p w14:paraId="07AA478A" w14:textId="7FD3B976" w:rsidR="00810529" w:rsidRDefault="00810529">
        <w:pPr>
          <w:pStyle w:val="Piedepgina"/>
          <w:jc w:val="center"/>
        </w:pPr>
        <w:r>
          <w:fldChar w:fldCharType="begin"/>
        </w:r>
        <w:r>
          <w:instrText>PAGE   \* MERGEFORMAT</w:instrText>
        </w:r>
        <w:r>
          <w:fldChar w:fldCharType="separate"/>
        </w:r>
        <w:r>
          <w:t>2</w:t>
        </w:r>
        <w:r>
          <w:fldChar w:fldCharType="end"/>
        </w:r>
      </w:p>
    </w:sdtContent>
  </w:sdt>
  <w:p w14:paraId="5D5A54DC" w14:textId="77777777" w:rsidR="00810529" w:rsidRDefault="0081052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387DD" w14:textId="77777777" w:rsidR="00CE5CCA" w:rsidRDefault="00CE5CCA" w:rsidP="006110B3">
      <w:pPr>
        <w:spacing w:after="0" w:line="240" w:lineRule="auto"/>
      </w:pPr>
      <w:r>
        <w:separator/>
      </w:r>
    </w:p>
  </w:footnote>
  <w:footnote w:type="continuationSeparator" w:id="0">
    <w:p w14:paraId="71472417" w14:textId="77777777" w:rsidR="00CE5CCA" w:rsidRDefault="00CE5CCA" w:rsidP="006110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001CB" w14:textId="622B6722" w:rsidR="006110B3" w:rsidRDefault="006110B3">
    <w:pPr>
      <w:pStyle w:val="Encabezado"/>
    </w:pPr>
    <w:r>
      <w:br/>
    </w:r>
    <w:r>
      <w:rPr>
        <w:noProof/>
      </w:rPr>
      <w:drawing>
        <wp:anchor distT="0" distB="0" distL="114300" distR="114300" simplePos="0" relativeHeight="251658240" behindDoc="0" locked="0" layoutInCell="1" allowOverlap="1" wp14:anchorId="572D8AD6" wp14:editId="228AFEB8">
          <wp:simplePos x="0" y="0"/>
          <wp:positionH relativeFrom="column">
            <wp:posOffset>148590</wp:posOffset>
          </wp:positionH>
          <wp:positionV relativeFrom="paragraph">
            <wp:posOffset>-392430</wp:posOffset>
          </wp:positionV>
          <wp:extent cx="811530" cy="807085"/>
          <wp:effectExtent l="0" t="0" r="7620" b="0"/>
          <wp:wrapSquare wrapText="bothSides"/>
          <wp:docPr id="57396536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965364" name="Imagen 573965364"/>
                  <pic:cNvPicPr/>
                </pic:nvPicPr>
                <pic:blipFill>
                  <a:blip r:embed="rId1">
                    <a:extLst>
                      <a:ext uri="{28A0092B-C50C-407E-A947-70E740481C1C}">
                        <a14:useLocalDpi xmlns:a14="http://schemas.microsoft.com/office/drawing/2010/main" val="0"/>
                      </a:ext>
                    </a:extLst>
                  </a:blip>
                  <a:stretch>
                    <a:fillRect/>
                  </a:stretch>
                </pic:blipFill>
                <pic:spPr>
                  <a:xfrm>
                    <a:off x="0" y="0"/>
                    <a:ext cx="811530" cy="80708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14:anchorId="23DD552E" wp14:editId="72FC0C89">
              <wp:extent cx="304800" cy="304800"/>
              <wp:effectExtent l="0" t="0" r="0" b="0"/>
              <wp:docPr id="1811837325" name="Rectángulo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84D82D" id="Rectángulo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A00EB"/>
    <w:multiLevelType w:val="multilevel"/>
    <w:tmpl w:val="D0A4A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255172"/>
    <w:multiLevelType w:val="multilevel"/>
    <w:tmpl w:val="82D0CB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FD0F48"/>
    <w:multiLevelType w:val="multilevel"/>
    <w:tmpl w:val="D1D42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751968"/>
    <w:multiLevelType w:val="multilevel"/>
    <w:tmpl w:val="ADC2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8523ED"/>
    <w:multiLevelType w:val="multilevel"/>
    <w:tmpl w:val="EB9A1BE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0D5E2A"/>
    <w:multiLevelType w:val="multilevel"/>
    <w:tmpl w:val="5F128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D36833"/>
    <w:multiLevelType w:val="multilevel"/>
    <w:tmpl w:val="5D8E8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AE47916"/>
    <w:multiLevelType w:val="multilevel"/>
    <w:tmpl w:val="0B4A5F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52623581">
    <w:abstractNumId w:val="6"/>
  </w:num>
  <w:num w:numId="2" w16cid:durableId="353459536">
    <w:abstractNumId w:val="2"/>
  </w:num>
  <w:num w:numId="3" w16cid:durableId="1089959164">
    <w:abstractNumId w:val="1"/>
  </w:num>
  <w:num w:numId="4" w16cid:durableId="2080512417">
    <w:abstractNumId w:val="3"/>
  </w:num>
  <w:num w:numId="5" w16cid:durableId="871573546">
    <w:abstractNumId w:val="7"/>
  </w:num>
  <w:num w:numId="6" w16cid:durableId="925305016">
    <w:abstractNumId w:val="0"/>
  </w:num>
  <w:num w:numId="7" w16cid:durableId="2140952001">
    <w:abstractNumId w:val="4"/>
  </w:num>
  <w:num w:numId="8" w16cid:durableId="18251203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0B3"/>
    <w:rsid w:val="00105E52"/>
    <w:rsid w:val="00206E48"/>
    <w:rsid w:val="006110B3"/>
    <w:rsid w:val="006F20C8"/>
    <w:rsid w:val="00810529"/>
    <w:rsid w:val="009A4076"/>
    <w:rsid w:val="00C00BB2"/>
    <w:rsid w:val="00CE5C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33770"/>
  <w15:chartTrackingRefBased/>
  <w15:docId w15:val="{FDAB0FF3-C0BF-4956-9E43-77C30BE62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110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6110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6110B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6110B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6110B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6110B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110B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110B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110B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110B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6110B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6110B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110B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6110B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6110B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110B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110B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110B3"/>
    <w:rPr>
      <w:rFonts w:eastAsiaTheme="majorEastAsia" w:cstheme="majorBidi"/>
      <w:color w:val="272727" w:themeColor="text1" w:themeTint="D8"/>
    </w:rPr>
  </w:style>
  <w:style w:type="paragraph" w:styleId="Ttulo">
    <w:name w:val="Title"/>
    <w:basedOn w:val="Normal"/>
    <w:next w:val="Normal"/>
    <w:link w:val="TtuloCar"/>
    <w:uiPriority w:val="10"/>
    <w:qFormat/>
    <w:rsid w:val="006110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110B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110B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110B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110B3"/>
    <w:pPr>
      <w:spacing w:before="160"/>
      <w:jc w:val="center"/>
    </w:pPr>
    <w:rPr>
      <w:i/>
      <w:iCs/>
      <w:color w:val="404040" w:themeColor="text1" w:themeTint="BF"/>
    </w:rPr>
  </w:style>
  <w:style w:type="character" w:customStyle="1" w:styleId="CitaCar">
    <w:name w:val="Cita Car"/>
    <w:basedOn w:val="Fuentedeprrafopredeter"/>
    <w:link w:val="Cita"/>
    <w:uiPriority w:val="29"/>
    <w:rsid w:val="006110B3"/>
    <w:rPr>
      <w:i/>
      <w:iCs/>
      <w:color w:val="404040" w:themeColor="text1" w:themeTint="BF"/>
    </w:rPr>
  </w:style>
  <w:style w:type="paragraph" w:styleId="Prrafodelista">
    <w:name w:val="List Paragraph"/>
    <w:basedOn w:val="Normal"/>
    <w:uiPriority w:val="34"/>
    <w:qFormat/>
    <w:rsid w:val="006110B3"/>
    <w:pPr>
      <w:ind w:left="720"/>
      <w:contextualSpacing/>
    </w:pPr>
  </w:style>
  <w:style w:type="character" w:styleId="nfasisintenso">
    <w:name w:val="Intense Emphasis"/>
    <w:basedOn w:val="Fuentedeprrafopredeter"/>
    <w:uiPriority w:val="21"/>
    <w:qFormat/>
    <w:rsid w:val="006110B3"/>
    <w:rPr>
      <w:i/>
      <w:iCs/>
      <w:color w:val="2F5496" w:themeColor="accent1" w:themeShade="BF"/>
    </w:rPr>
  </w:style>
  <w:style w:type="paragraph" w:styleId="Citadestacada">
    <w:name w:val="Intense Quote"/>
    <w:basedOn w:val="Normal"/>
    <w:next w:val="Normal"/>
    <w:link w:val="CitadestacadaCar"/>
    <w:uiPriority w:val="30"/>
    <w:qFormat/>
    <w:rsid w:val="006110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110B3"/>
    <w:rPr>
      <w:i/>
      <w:iCs/>
      <w:color w:val="2F5496" w:themeColor="accent1" w:themeShade="BF"/>
    </w:rPr>
  </w:style>
  <w:style w:type="character" w:styleId="Referenciaintensa">
    <w:name w:val="Intense Reference"/>
    <w:basedOn w:val="Fuentedeprrafopredeter"/>
    <w:uiPriority w:val="32"/>
    <w:qFormat/>
    <w:rsid w:val="006110B3"/>
    <w:rPr>
      <w:b/>
      <w:bCs/>
      <w:smallCaps/>
      <w:color w:val="2F5496" w:themeColor="accent1" w:themeShade="BF"/>
      <w:spacing w:val="5"/>
    </w:rPr>
  </w:style>
  <w:style w:type="paragraph" w:styleId="Encabezado">
    <w:name w:val="header"/>
    <w:basedOn w:val="Normal"/>
    <w:link w:val="EncabezadoCar"/>
    <w:uiPriority w:val="99"/>
    <w:unhideWhenUsed/>
    <w:rsid w:val="006110B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110B3"/>
  </w:style>
  <w:style w:type="paragraph" w:styleId="Piedepgina">
    <w:name w:val="footer"/>
    <w:basedOn w:val="Normal"/>
    <w:link w:val="PiedepginaCar"/>
    <w:uiPriority w:val="99"/>
    <w:unhideWhenUsed/>
    <w:rsid w:val="006110B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11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12E7E-8F40-4175-B0F4-C63CB91B1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1069</Words>
  <Characters>5882</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ANTAD ICOD</dc:creator>
  <cp:keywords/>
  <dc:description/>
  <cp:lastModifiedBy>ANTAD ICOD</cp:lastModifiedBy>
  <cp:revision>2</cp:revision>
  <cp:lastPrinted>2026-08-18T11:39:00Z</cp:lastPrinted>
  <dcterms:created xsi:type="dcterms:W3CDTF">2026-08-18T11:53:00Z</dcterms:created>
  <dcterms:modified xsi:type="dcterms:W3CDTF">2026-08-18T11:53:00Z</dcterms:modified>
</cp:coreProperties>
</file>