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DED3" w14:textId="5CEDEF66" w:rsidR="001E4BE7" w:rsidRPr="001E4BE7" w:rsidRDefault="001E4BE7" w:rsidP="001E4BE7">
      <w:pPr>
        <w:jc w:val="center"/>
        <w:rPr>
          <w:b/>
          <w:bCs/>
          <w:sz w:val="32"/>
          <w:szCs w:val="32"/>
        </w:rPr>
      </w:pPr>
      <w:r w:rsidRPr="001E4BE7">
        <w:rPr>
          <w:b/>
          <w:bCs/>
          <w:sz w:val="32"/>
          <w:szCs w:val="32"/>
        </w:rPr>
        <w:t>EMPLEO</w:t>
      </w:r>
    </w:p>
    <w:p w14:paraId="2F12D3C9" w14:textId="5EA51DA6" w:rsidR="007B6660" w:rsidRPr="007B6660" w:rsidRDefault="007B6660" w:rsidP="001E4BE7">
      <w:pPr>
        <w:jc w:val="both"/>
      </w:pPr>
      <w:r w:rsidRPr="007B6660">
        <w:t>ANTAD - Adicciones cuenta con un personal técnico organizado en diferentes recursos distribuidos a lo largo de toda la isla, tal y como se detalla a continuación:</w:t>
      </w:r>
    </w:p>
    <w:p w14:paraId="299F32CE" w14:textId="58E6F35B" w:rsidR="001E4BE7" w:rsidRPr="001E4BE7" w:rsidRDefault="001E4BE7" w:rsidP="001E4BE7">
      <w:pPr>
        <w:jc w:val="both"/>
        <w:rPr>
          <w:b/>
          <w:bCs/>
        </w:rPr>
      </w:pPr>
      <w:r w:rsidRPr="001E4BE7">
        <w:rPr>
          <w:b/>
          <w:bCs/>
        </w:rPr>
        <w:t>URAD LAS CRUCITAS</w:t>
      </w:r>
    </w:p>
    <w:p w14:paraId="5B6CCFCB" w14:textId="7A3DC50A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José Luis </w:t>
      </w:r>
      <w:r w:rsidRPr="001E4BE7">
        <w:t>Álvarez</w:t>
      </w:r>
      <w:r w:rsidRPr="001E4BE7">
        <w:t xml:space="preserve"> Delgado – </w:t>
      </w:r>
      <w:r w:rsidR="007B6660" w:rsidRPr="001E4BE7">
        <w:t>COCINERO</w:t>
      </w:r>
    </w:p>
    <w:p w14:paraId="786C791B" w14:textId="24D183C9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Sonia Martín Martínez – </w:t>
      </w:r>
      <w:r w:rsidR="007B6660" w:rsidRPr="001E4BE7">
        <w:t>EDUCADORA SOCIAL</w:t>
      </w:r>
    </w:p>
    <w:p w14:paraId="746F0342" w14:textId="2C1EB020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>M.ª</w:t>
      </w:r>
      <w:r w:rsidRPr="001E4BE7">
        <w:t xml:space="preserve"> Luisa Martínez Moristerol – </w:t>
      </w:r>
      <w:r w:rsidR="007B6660" w:rsidRPr="001E4BE7">
        <w:t>TRABAJADORA SOCIAL</w:t>
      </w:r>
    </w:p>
    <w:p w14:paraId="61DCDDF5" w14:textId="26819C48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Idaira Navarro García – </w:t>
      </w:r>
      <w:r w:rsidR="007B6660" w:rsidRPr="001E4BE7">
        <w:t>AUXILIAR DE FARMACIA</w:t>
      </w:r>
    </w:p>
    <w:p w14:paraId="713BD7E4" w14:textId="42023CCE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Nicole Privato – </w:t>
      </w:r>
      <w:r w:rsidR="007B6660" w:rsidRPr="001E4BE7">
        <w:t>PSICÓLOGA</w:t>
      </w:r>
    </w:p>
    <w:p w14:paraId="1FD64881" w14:textId="344EDF11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José Antonio Rivero Oval – </w:t>
      </w:r>
      <w:r w:rsidR="007B6660" w:rsidRPr="001E4BE7">
        <w:t>MONITOR MEDIOAMBIENTAL</w:t>
      </w:r>
    </w:p>
    <w:p w14:paraId="7AA84E4F" w14:textId="62F5772E" w:rsidR="001E4BE7" w:rsidRPr="001E4BE7" w:rsidRDefault="001E4BE7" w:rsidP="001E4BE7">
      <w:pPr>
        <w:numPr>
          <w:ilvl w:val="0"/>
          <w:numId w:val="12"/>
        </w:numPr>
        <w:jc w:val="both"/>
      </w:pPr>
      <w:r w:rsidRPr="001E4BE7">
        <w:t xml:space="preserve">Carlos Valenciano Sabaté – </w:t>
      </w:r>
      <w:r w:rsidR="007B6660" w:rsidRPr="001E4BE7">
        <w:t>PSICÓLOGO</w:t>
      </w:r>
    </w:p>
    <w:p w14:paraId="40B96F69" w14:textId="77777777" w:rsidR="006F7779" w:rsidRPr="006F7779" w:rsidRDefault="006F7779" w:rsidP="007577CF">
      <w:pPr>
        <w:jc w:val="both"/>
      </w:pPr>
      <w:r w:rsidRPr="006F7779">
        <w:t>UAD LA MATANZA</w:t>
      </w:r>
    </w:p>
    <w:p w14:paraId="3AA2CFB7" w14:textId="5B11A708" w:rsidR="006F7779" w:rsidRPr="006F7779" w:rsidRDefault="001E4BE7" w:rsidP="007577CF">
      <w:pPr>
        <w:numPr>
          <w:ilvl w:val="0"/>
          <w:numId w:val="2"/>
        </w:numPr>
        <w:jc w:val="both"/>
      </w:pPr>
      <w:r w:rsidRPr="006F7779">
        <w:t>M.ª</w:t>
      </w:r>
      <w:r w:rsidR="006F7779" w:rsidRPr="006F7779">
        <w:t xml:space="preserve"> Elena Cusido Baluja — MÉDIC</w:t>
      </w:r>
      <w:r w:rsidR="006F7779">
        <w:t>A</w:t>
      </w:r>
    </w:p>
    <w:p w14:paraId="1307605F" w14:textId="3A05A2C4" w:rsidR="006F7779" w:rsidRPr="006F7779" w:rsidRDefault="001E4BE7" w:rsidP="007577CF">
      <w:pPr>
        <w:numPr>
          <w:ilvl w:val="0"/>
          <w:numId w:val="2"/>
        </w:numPr>
        <w:jc w:val="both"/>
      </w:pPr>
      <w:r w:rsidRPr="006F7779">
        <w:t>M.ª</w:t>
      </w:r>
      <w:r w:rsidR="006F7779" w:rsidRPr="006F7779">
        <w:t xml:space="preserve"> del Pilar González Alayón — PSICÓLOGA</w:t>
      </w:r>
    </w:p>
    <w:p w14:paraId="1D08DB87" w14:textId="0EA7B6E4" w:rsidR="006F7779" w:rsidRPr="006F7779" w:rsidRDefault="006F7779" w:rsidP="007577CF">
      <w:pPr>
        <w:numPr>
          <w:ilvl w:val="0"/>
          <w:numId w:val="2"/>
        </w:numPr>
        <w:jc w:val="both"/>
      </w:pPr>
      <w:r w:rsidRPr="006F7779">
        <w:t>José Manuel Llanos Diaz — TRABAJADOR</w:t>
      </w:r>
      <w:r>
        <w:t>A</w:t>
      </w:r>
      <w:r w:rsidRPr="006F7779">
        <w:t xml:space="preserve"> SOCIAL</w:t>
      </w:r>
    </w:p>
    <w:p w14:paraId="27BED825" w14:textId="77777777" w:rsidR="001E4BE7" w:rsidRPr="001E4BE7" w:rsidRDefault="001E4BE7" w:rsidP="001E4BE7">
      <w:pPr>
        <w:jc w:val="both"/>
        <w:rPr>
          <w:b/>
          <w:bCs/>
        </w:rPr>
      </w:pPr>
      <w:r w:rsidRPr="001E4BE7">
        <w:rPr>
          <w:b/>
          <w:bCs/>
        </w:rPr>
        <w:t>UAD PUERTO DE LA CRUZ</w:t>
      </w:r>
    </w:p>
    <w:p w14:paraId="5F76C501" w14:textId="013E6EE3" w:rsidR="001E4BE7" w:rsidRPr="001E4BE7" w:rsidRDefault="001E4BE7" w:rsidP="001E4BE7">
      <w:pPr>
        <w:numPr>
          <w:ilvl w:val="0"/>
          <w:numId w:val="13"/>
        </w:numPr>
        <w:jc w:val="both"/>
      </w:pPr>
      <w:proofErr w:type="spellStart"/>
      <w:r w:rsidRPr="001E4BE7">
        <w:t>Yamilkar</w:t>
      </w:r>
      <w:proofErr w:type="spellEnd"/>
      <w:r w:rsidRPr="001E4BE7">
        <w:t xml:space="preserve"> Benitez Caballero – M</w:t>
      </w:r>
      <w:r>
        <w:t>ÉDICA</w:t>
      </w:r>
    </w:p>
    <w:p w14:paraId="6A708EBA" w14:textId="50C760B3" w:rsidR="001E4BE7" w:rsidRPr="001E4BE7" w:rsidRDefault="001E4BE7" w:rsidP="001E4BE7">
      <w:pPr>
        <w:numPr>
          <w:ilvl w:val="0"/>
          <w:numId w:val="13"/>
        </w:numPr>
        <w:jc w:val="both"/>
      </w:pPr>
      <w:r w:rsidRPr="001E4BE7">
        <w:t xml:space="preserve">Montserrat López Hernández – </w:t>
      </w:r>
      <w:r w:rsidR="007B6660" w:rsidRPr="001E4BE7">
        <w:t>TRABAJADORA SOCIAL</w:t>
      </w:r>
    </w:p>
    <w:p w14:paraId="7B206DD4" w14:textId="1A2836B8" w:rsidR="001E4BE7" w:rsidRPr="001E4BE7" w:rsidRDefault="001E4BE7" w:rsidP="001E4BE7">
      <w:pPr>
        <w:numPr>
          <w:ilvl w:val="0"/>
          <w:numId w:val="13"/>
        </w:numPr>
        <w:jc w:val="both"/>
      </w:pPr>
      <w:r w:rsidRPr="001E4BE7">
        <w:t>Adrián</w:t>
      </w:r>
      <w:r w:rsidRPr="001E4BE7">
        <w:t xml:space="preserve"> Martin </w:t>
      </w:r>
      <w:r w:rsidRPr="001E4BE7">
        <w:t>González</w:t>
      </w:r>
      <w:r w:rsidRPr="001E4BE7">
        <w:t xml:space="preserve"> –</w:t>
      </w:r>
      <w:r w:rsidR="007B6660" w:rsidRPr="001E4BE7">
        <w:t xml:space="preserve"> PSICÓLOGO</w:t>
      </w:r>
    </w:p>
    <w:p w14:paraId="131955F3" w14:textId="4A2131F2" w:rsidR="006F7779" w:rsidRPr="006F7779" w:rsidRDefault="006F7779" w:rsidP="007577CF">
      <w:pPr>
        <w:jc w:val="both"/>
      </w:pPr>
      <w:r>
        <w:t>SERVICIO DE FARMACIA Y LABORATORIO DE</w:t>
      </w:r>
      <w:r w:rsidRPr="006F7779">
        <w:t xml:space="preserve"> PUERTO CRUZ</w:t>
      </w:r>
    </w:p>
    <w:p w14:paraId="0BE652B0" w14:textId="250E7526" w:rsidR="001E4BE7" w:rsidRPr="001E4BE7" w:rsidRDefault="001E4BE7" w:rsidP="001E4BE7">
      <w:pPr>
        <w:numPr>
          <w:ilvl w:val="0"/>
          <w:numId w:val="14"/>
        </w:numPr>
        <w:jc w:val="both"/>
      </w:pPr>
      <w:r w:rsidRPr="001E4BE7">
        <w:t xml:space="preserve">Ana Cristina Chavez Diaz – </w:t>
      </w:r>
      <w:r w:rsidR="007B6660" w:rsidRPr="001E4BE7">
        <w:t>TÉCNIC</w:t>
      </w:r>
      <w:r w:rsidR="007B6660">
        <w:t>A</w:t>
      </w:r>
      <w:r w:rsidR="007B6660" w:rsidRPr="001E4BE7">
        <w:t xml:space="preserve"> DE LABORATORIO</w:t>
      </w:r>
    </w:p>
    <w:p w14:paraId="1DFED2ED" w14:textId="6484EC71" w:rsidR="001E4BE7" w:rsidRPr="001E4BE7" w:rsidRDefault="001E4BE7" w:rsidP="001E4BE7">
      <w:pPr>
        <w:numPr>
          <w:ilvl w:val="0"/>
          <w:numId w:val="14"/>
        </w:numPr>
        <w:jc w:val="both"/>
      </w:pPr>
      <w:r w:rsidRPr="001E4BE7">
        <w:t>M.ª</w:t>
      </w:r>
      <w:r w:rsidRPr="001E4BE7">
        <w:t xml:space="preserve"> Lourdes García González – </w:t>
      </w:r>
      <w:r w:rsidR="007B6660" w:rsidRPr="001E4BE7">
        <w:t>AUXILIAR DE FARMACIA</w:t>
      </w:r>
    </w:p>
    <w:p w14:paraId="53EE8F49" w14:textId="07887F9E" w:rsidR="001E4BE7" w:rsidRPr="001E4BE7" w:rsidRDefault="001E4BE7" w:rsidP="001E4BE7">
      <w:pPr>
        <w:numPr>
          <w:ilvl w:val="0"/>
          <w:numId w:val="14"/>
        </w:numPr>
        <w:jc w:val="both"/>
      </w:pPr>
      <w:r w:rsidRPr="001E4BE7">
        <w:t>M.ª</w:t>
      </w:r>
      <w:r w:rsidRPr="001E4BE7">
        <w:t xml:space="preserve"> Jesús Medina Alonso – </w:t>
      </w:r>
      <w:r w:rsidR="007B6660" w:rsidRPr="001E4BE7">
        <w:t>AUXILIAR DE FARMACIA (PUERTO DE LA CRUZ/REALEJOS)</w:t>
      </w:r>
    </w:p>
    <w:p w14:paraId="01FBBE69" w14:textId="3C765EB5" w:rsidR="001E4BE7" w:rsidRPr="001E4BE7" w:rsidRDefault="001E4BE7" w:rsidP="001E4BE7">
      <w:pPr>
        <w:numPr>
          <w:ilvl w:val="0"/>
          <w:numId w:val="14"/>
        </w:numPr>
        <w:jc w:val="both"/>
      </w:pPr>
      <w:r w:rsidRPr="001E4BE7">
        <w:t xml:space="preserve">Erika Anna Palmer Pérez – </w:t>
      </w:r>
      <w:r w:rsidR="007B6660" w:rsidRPr="001E4BE7">
        <w:t>FARMACÉUTICA</w:t>
      </w:r>
    </w:p>
    <w:p w14:paraId="163A258C" w14:textId="77777777" w:rsidR="006F7779" w:rsidRPr="006F7779" w:rsidRDefault="006F7779" w:rsidP="007577CF">
      <w:pPr>
        <w:jc w:val="both"/>
      </w:pPr>
      <w:r w:rsidRPr="006F7779">
        <w:t>SGA PUERTO DE LA CRUZ</w:t>
      </w:r>
    </w:p>
    <w:p w14:paraId="4FBF23D5" w14:textId="77777777" w:rsidR="006F7779" w:rsidRPr="006F7779" w:rsidRDefault="006F7779" w:rsidP="007577CF">
      <w:pPr>
        <w:numPr>
          <w:ilvl w:val="0"/>
          <w:numId w:val="11"/>
        </w:numPr>
        <w:jc w:val="both"/>
      </w:pPr>
      <w:r w:rsidRPr="006F7779">
        <w:t>Rita Concepción Pérez González — ADMINISTRATIV</w:t>
      </w:r>
      <w:r>
        <w:t>A</w:t>
      </w:r>
    </w:p>
    <w:p w14:paraId="756DF418" w14:textId="66E5686D" w:rsidR="006F7779" w:rsidRPr="006F7779" w:rsidRDefault="006F7779" w:rsidP="007577CF">
      <w:pPr>
        <w:numPr>
          <w:ilvl w:val="0"/>
          <w:numId w:val="11"/>
        </w:numPr>
        <w:jc w:val="both"/>
      </w:pPr>
      <w:r w:rsidRPr="006F7779">
        <w:t>Manuel Vicente Rodríguez Martín — GESTION ADMINISTRATIVA</w:t>
      </w:r>
    </w:p>
    <w:p w14:paraId="62E5CFF1" w14:textId="77777777" w:rsidR="006F7779" w:rsidRPr="006F7779" w:rsidRDefault="006F7779" w:rsidP="007577CF">
      <w:pPr>
        <w:jc w:val="both"/>
      </w:pPr>
      <w:r w:rsidRPr="006F7779">
        <w:t>UAD LOS REALEJOS</w:t>
      </w:r>
    </w:p>
    <w:p w14:paraId="25672DB0" w14:textId="251A7176" w:rsidR="006F7779" w:rsidRPr="006F7779" w:rsidRDefault="006F7779" w:rsidP="007577CF">
      <w:pPr>
        <w:numPr>
          <w:ilvl w:val="0"/>
          <w:numId w:val="5"/>
        </w:numPr>
        <w:jc w:val="both"/>
      </w:pPr>
      <w:r w:rsidRPr="006F7779">
        <w:t>Juan Ignacio Cruz Martínez — PSICÓLOGO</w:t>
      </w:r>
    </w:p>
    <w:p w14:paraId="02508A50" w14:textId="5AFFE973" w:rsidR="006F7779" w:rsidRPr="006F7779" w:rsidRDefault="006F7779" w:rsidP="007577CF">
      <w:pPr>
        <w:numPr>
          <w:ilvl w:val="0"/>
          <w:numId w:val="5"/>
        </w:numPr>
        <w:jc w:val="both"/>
      </w:pPr>
      <w:r w:rsidRPr="006F7779">
        <w:t>Gema Vanesa Delgado Pérez — TRABAJADORA SOCIAL</w:t>
      </w:r>
    </w:p>
    <w:p w14:paraId="66D6DC94" w14:textId="33BB0AB3" w:rsidR="006F7779" w:rsidRPr="006F7779" w:rsidRDefault="001E4BE7" w:rsidP="007577CF">
      <w:pPr>
        <w:numPr>
          <w:ilvl w:val="0"/>
          <w:numId w:val="5"/>
        </w:numPr>
        <w:jc w:val="both"/>
      </w:pPr>
      <w:r w:rsidRPr="001E4BE7">
        <w:t xml:space="preserve">M.ª </w:t>
      </w:r>
      <w:r w:rsidR="006F7779">
        <w:t>Á</w:t>
      </w:r>
      <w:r w:rsidR="006F7779" w:rsidRPr="006F7779">
        <w:t>ngeles Marín Parra — MÉDIC</w:t>
      </w:r>
      <w:r w:rsidR="006F7779">
        <w:t>A</w:t>
      </w:r>
    </w:p>
    <w:p w14:paraId="47173816" w14:textId="3203A7E0" w:rsidR="006F7779" w:rsidRPr="006F7779" w:rsidRDefault="006F7779" w:rsidP="007577CF">
      <w:pPr>
        <w:jc w:val="both"/>
      </w:pPr>
      <w:r w:rsidRPr="006F7779">
        <w:lastRenderedPageBreak/>
        <w:t>UAD ICOD</w:t>
      </w:r>
      <w:r>
        <w:t xml:space="preserve"> DE LOS VINOS</w:t>
      </w:r>
    </w:p>
    <w:p w14:paraId="60CF75F6" w14:textId="03710DF3" w:rsidR="006F7779" w:rsidRDefault="001E4BE7" w:rsidP="007577CF">
      <w:pPr>
        <w:numPr>
          <w:ilvl w:val="0"/>
          <w:numId w:val="9"/>
        </w:numPr>
        <w:jc w:val="both"/>
      </w:pPr>
      <w:r w:rsidRPr="001E4BE7">
        <w:t>M.ª</w:t>
      </w:r>
      <w:r w:rsidR="00A342A6">
        <w:t xml:space="preserve"> </w:t>
      </w:r>
      <w:r w:rsidR="006F7779" w:rsidRPr="006F7779">
        <w:t>Beatriz Hernández Artiles — TRABAJADORA SOCIAL</w:t>
      </w:r>
    </w:p>
    <w:p w14:paraId="125DD5B0" w14:textId="30E5AC86" w:rsidR="006F7779" w:rsidRDefault="006F7779" w:rsidP="007577CF">
      <w:pPr>
        <w:numPr>
          <w:ilvl w:val="0"/>
          <w:numId w:val="9"/>
        </w:numPr>
        <w:jc w:val="both"/>
      </w:pPr>
      <w:r>
        <w:t>Anthony Juan Carballo Díaz – MÉDICO</w:t>
      </w:r>
    </w:p>
    <w:p w14:paraId="2C623D6B" w14:textId="2332C138" w:rsidR="006F7779" w:rsidRDefault="001E4BE7" w:rsidP="007577CF">
      <w:pPr>
        <w:numPr>
          <w:ilvl w:val="0"/>
          <w:numId w:val="9"/>
        </w:numPr>
        <w:jc w:val="both"/>
      </w:pPr>
      <w:r w:rsidRPr="001E4BE7">
        <w:t>M.ª</w:t>
      </w:r>
      <w:r w:rsidR="006F7779">
        <w:t xml:space="preserve"> Milagros Pérez Hernández – PSICÓLOGA</w:t>
      </w:r>
    </w:p>
    <w:p w14:paraId="7E5C7EBB" w14:textId="77777777" w:rsidR="001E4BE7" w:rsidRPr="001E4BE7" w:rsidRDefault="001E4BE7" w:rsidP="001E4BE7">
      <w:pPr>
        <w:jc w:val="both"/>
      </w:pPr>
      <w:r w:rsidRPr="001E4BE7">
        <w:t>UAD GRANADILLA</w:t>
      </w:r>
    </w:p>
    <w:p w14:paraId="3D76CB2A" w14:textId="77777777" w:rsidR="001E4BE7" w:rsidRPr="001E4BE7" w:rsidRDefault="001E4BE7" w:rsidP="001E4BE7">
      <w:pPr>
        <w:numPr>
          <w:ilvl w:val="0"/>
          <w:numId w:val="6"/>
        </w:numPr>
        <w:jc w:val="both"/>
      </w:pPr>
      <w:r w:rsidRPr="001E4BE7">
        <w:t>Carolina Vanesa Dorta Clemente — ADMINISTRATIVA​</w:t>
      </w:r>
    </w:p>
    <w:p w14:paraId="115CCE39" w14:textId="77777777" w:rsidR="001E4BE7" w:rsidRPr="001E4BE7" w:rsidRDefault="001E4BE7" w:rsidP="001E4BE7">
      <w:pPr>
        <w:numPr>
          <w:ilvl w:val="0"/>
          <w:numId w:val="6"/>
        </w:numPr>
        <w:jc w:val="both"/>
      </w:pPr>
      <w:r w:rsidRPr="001E4BE7">
        <w:t>M.ª del Carmen Martínez García — TRABAJADORA SOCIAL</w:t>
      </w:r>
    </w:p>
    <w:p w14:paraId="30600A85" w14:textId="77777777" w:rsidR="001E4BE7" w:rsidRPr="001E4BE7" w:rsidRDefault="001E4BE7" w:rsidP="001E4BE7">
      <w:pPr>
        <w:numPr>
          <w:ilvl w:val="0"/>
          <w:numId w:val="6"/>
        </w:numPr>
        <w:jc w:val="both"/>
      </w:pPr>
      <w:r w:rsidRPr="001E4BE7">
        <w:t>Rodolfo Mijares Llamozas — MÉDICO</w:t>
      </w:r>
    </w:p>
    <w:p w14:paraId="6F80516D" w14:textId="77777777" w:rsidR="001E4BE7" w:rsidRPr="001E4BE7" w:rsidRDefault="001E4BE7" w:rsidP="001E4BE7">
      <w:pPr>
        <w:jc w:val="both"/>
      </w:pPr>
      <w:r w:rsidRPr="001E4BE7">
        <w:t>SERVICIO DE FARMACIA Y LABORATORIO DE GRANADILLA</w:t>
      </w:r>
    </w:p>
    <w:p w14:paraId="28C0BCE2" w14:textId="77777777" w:rsidR="001E4BE7" w:rsidRPr="001E4BE7" w:rsidRDefault="001E4BE7" w:rsidP="001E4BE7">
      <w:pPr>
        <w:numPr>
          <w:ilvl w:val="0"/>
          <w:numId w:val="7"/>
        </w:numPr>
        <w:jc w:val="both"/>
      </w:pPr>
      <w:r w:rsidRPr="001E4BE7">
        <w:t>Juan Carlos Fernández Molina — FARMACÉUTICO</w:t>
      </w:r>
    </w:p>
    <w:p w14:paraId="051AEE5D" w14:textId="77777777" w:rsidR="001E4BE7" w:rsidRPr="001E4BE7" w:rsidRDefault="001E4BE7" w:rsidP="001E4BE7">
      <w:pPr>
        <w:numPr>
          <w:ilvl w:val="0"/>
          <w:numId w:val="7"/>
        </w:numPr>
        <w:jc w:val="both"/>
      </w:pPr>
      <w:r w:rsidRPr="001E4BE7">
        <w:t>Rosa Lidia González Guerra — TÉCNICA LABORATORIO</w:t>
      </w:r>
    </w:p>
    <w:p w14:paraId="2891D9C7" w14:textId="77777777" w:rsidR="001E4BE7" w:rsidRPr="006F7779" w:rsidRDefault="001E4BE7" w:rsidP="001E4BE7">
      <w:pPr>
        <w:jc w:val="both"/>
      </w:pPr>
    </w:p>
    <w:p w14:paraId="27955E31" w14:textId="77777777" w:rsidR="009A4076" w:rsidRDefault="009A4076" w:rsidP="007577CF">
      <w:pPr>
        <w:jc w:val="both"/>
      </w:pPr>
    </w:p>
    <w:sectPr w:rsidR="009A4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9B93" w14:textId="77777777" w:rsidR="004D0718" w:rsidRDefault="004D0718" w:rsidP="007577CF">
      <w:pPr>
        <w:spacing w:after="0" w:line="240" w:lineRule="auto"/>
      </w:pPr>
      <w:r>
        <w:separator/>
      </w:r>
    </w:p>
  </w:endnote>
  <w:endnote w:type="continuationSeparator" w:id="0">
    <w:p w14:paraId="3E699988" w14:textId="77777777" w:rsidR="004D0718" w:rsidRDefault="004D0718" w:rsidP="0075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C69E2" w14:textId="77777777" w:rsidR="004D0718" w:rsidRDefault="004D0718" w:rsidP="007577CF">
      <w:pPr>
        <w:spacing w:after="0" w:line="240" w:lineRule="auto"/>
      </w:pPr>
      <w:r>
        <w:separator/>
      </w:r>
    </w:p>
  </w:footnote>
  <w:footnote w:type="continuationSeparator" w:id="0">
    <w:p w14:paraId="47582B00" w14:textId="77777777" w:rsidR="004D0718" w:rsidRDefault="004D0718" w:rsidP="0075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7551" w14:textId="151636DB" w:rsidR="007577CF" w:rsidRDefault="00000000" w:rsidP="007577CF">
    <w:bookmarkStart w:id="0" w:name="_Hlk219361869"/>
    <w:bookmarkStart w:id="1" w:name="_Hlk219361870"/>
    <w:r>
      <w:rPr>
        <w:noProof/>
      </w:rPr>
      <w:object w:dxaOrig="1440" w:dyaOrig="1440" w14:anchorId="17F0F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.15pt;margin-top:-23.7pt;width:47.85pt;height:35.9pt;z-index:251659264" o:allowincell="f" fillcolor="window">
          <v:imagedata r:id="rId1" o:title=""/>
          <w10:wrap type="topAndBottom"/>
        </v:shape>
        <o:OLEObject Type="Embed" ProgID="Word.Picture.8" ShapeID="_x0000_s1025" DrawAspect="Content" ObjectID="_1833684112" r:id="rId2"/>
      </w:object>
    </w:r>
    <w:r w:rsidR="007577CF">
      <w:rPr>
        <w:sz w:val="12"/>
      </w:rPr>
      <w:t>Asociación Norte de Tenerife</w:t>
    </w:r>
    <w:r w:rsidR="007577CF">
      <w:rPr>
        <w:sz w:val="12"/>
      </w:rPr>
      <w:br/>
      <w:t xml:space="preserve"> de Atención a las Adicciones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EA7"/>
    <w:multiLevelType w:val="multilevel"/>
    <w:tmpl w:val="8ED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60A5C"/>
    <w:multiLevelType w:val="multilevel"/>
    <w:tmpl w:val="19C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4973E5"/>
    <w:multiLevelType w:val="multilevel"/>
    <w:tmpl w:val="E64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D513A"/>
    <w:multiLevelType w:val="multilevel"/>
    <w:tmpl w:val="CD0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D36E3"/>
    <w:multiLevelType w:val="multilevel"/>
    <w:tmpl w:val="A1F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46E0F"/>
    <w:multiLevelType w:val="multilevel"/>
    <w:tmpl w:val="F33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66DCC"/>
    <w:multiLevelType w:val="multilevel"/>
    <w:tmpl w:val="F76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D207D"/>
    <w:multiLevelType w:val="multilevel"/>
    <w:tmpl w:val="08C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87776"/>
    <w:multiLevelType w:val="multilevel"/>
    <w:tmpl w:val="64F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A087B"/>
    <w:multiLevelType w:val="multilevel"/>
    <w:tmpl w:val="18C8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7D3CF8"/>
    <w:multiLevelType w:val="multilevel"/>
    <w:tmpl w:val="565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233BD"/>
    <w:multiLevelType w:val="multilevel"/>
    <w:tmpl w:val="1D40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F18F7"/>
    <w:multiLevelType w:val="multilevel"/>
    <w:tmpl w:val="C858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F50DD"/>
    <w:multiLevelType w:val="multilevel"/>
    <w:tmpl w:val="07F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360726">
    <w:abstractNumId w:val="6"/>
  </w:num>
  <w:num w:numId="2" w16cid:durableId="212737807">
    <w:abstractNumId w:val="11"/>
  </w:num>
  <w:num w:numId="3" w16cid:durableId="550769725">
    <w:abstractNumId w:val="7"/>
  </w:num>
  <w:num w:numId="4" w16cid:durableId="783384150">
    <w:abstractNumId w:val="3"/>
  </w:num>
  <w:num w:numId="5" w16cid:durableId="1292830779">
    <w:abstractNumId w:val="13"/>
  </w:num>
  <w:num w:numId="6" w16cid:durableId="878393451">
    <w:abstractNumId w:val="12"/>
  </w:num>
  <w:num w:numId="7" w16cid:durableId="1736005115">
    <w:abstractNumId w:val="2"/>
  </w:num>
  <w:num w:numId="8" w16cid:durableId="1826583834">
    <w:abstractNumId w:val="5"/>
  </w:num>
  <w:num w:numId="9" w16cid:durableId="1321427976">
    <w:abstractNumId w:val="4"/>
  </w:num>
  <w:num w:numId="10" w16cid:durableId="739643851">
    <w:abstractNumId w:val="10"/>
  </w:num>
  <w:num w:numId="11" w16cid:durableId="815881016">
    <w:abstractNumId w:val="8"/>
  </w:num>
  <w:num w:numId="12" w16cid:durableId="855384491">
    <w:abstractNumId w:val="1"/>
  </w:num>
  <w:num w:numId="13" w16cid:durableId="1249270919">
    <w:abstractNumId w:val="9"/>
  </w:num>
  <w:num w:numId="14" w16cid:durableId="12891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79"/>
    <w:rsid w:val="00016244"/>
    <w:rsid w:val="001E4BE7"/>
    <w:rsid w:val="004D0718"/>
    <w:rsid w:val="006F20C8"/>
    <w:rsid w:val="006F7779"/>
    <w:rsid w:val="007577CF"/>
    <w:rsid w:val="007B6660"/>
    <w:rsid w:val="007F476E"/>
    <w:rsid w:val="009A4076"/>
    <w:rsid w:val="00A342A6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62A2C"/>
  <w15:chartTrackingRefBased/>
  <w15:docId w15:val="{C232D222-3EF8-420C-83FD-F0EACEB5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7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7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7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7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77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77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7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7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7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7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7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7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77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77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777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F77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77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57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7CF"/>
  </w:style>
  <w:style w:type="paragraph" w:styleId="Piedepgina">
    <w:name w:val="footer"/>
    <w:basedOn w:val="Normal"/>
    <w:link w:val="PiedepginaCar"/>
    <w:uiPriority w:val="99"/>
    <w:unhideWhenUsed/>
    <w:rsid w:val="00757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ANTAD ICOD</dc:creator>
  <cp:keywords/>
  <dc:description/>
  <cp:lastModifiedBy>ANTAD ICOD</cp:lastModifiedBy>
  <cp:revision>4</cp:revision>
  <cp:lastPrinted>2026-02-27T07:39:00Z</cp:lastPrinted>
  <dcterms:created xsi:type="dcterms:W3CDTF">2026-02-26T11:19:00Z</dcterms:created>
  <dcterms:modified xsi:type="dcterms:W3CDTF">2026-02-27T07:55:00Z</dcterms:modified>
</cp:coreProperties>
</file>