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PÉRDIDA</w:t>
      </w:r>
      <w:r>
        <w:rPr>
          <w:spacing w:val="-10"/>
        </w:rPr>
        <w:t> </w:t>
      </w:r>
      <w:r>
        <w:rPr/>
        <w:t>Y</w:t>
      </w:r>
      <w:r>
        <w:rPr>
          <w:spacing w:val="-4"/>
        </w:rPr>
        <w:t> </w:t>
      </w:r>
      <w:r>
        <w:rPr/>
        <w:t>GANANCIAS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PYMES</w:t>
      </w:r>
    </w:p>
    <w:p>
      <w:pPr>
        <w:pStyle w:val="BodyText"/>
        <w:tabs>
          <w:tab w:pos="6587" w:val="left" w:leader="none"/>
        </w:tabs>
        <w:spacing w:line="292" w:lineRule="exact" w:before="58"/>
        <w:ind w:left="169"/>
      </w:pPr>
      <w:r>
        <w:rPr>
          <w:position w:val="2"/>
        </w:rPr>
        <w:t>Nombre</w:t>
      </w:r>
      <w:r>
        <w:rPr>
          <w:spacing w:val="-2"/>
          <w:position w:val="2"/>
        </w:rPr>
        <w:t> </w:t>
      </w:r>
      <w:r>
        <w:rPr>
          <w:position w:val="2"/>
        </w:rPr>
        <w:t>de</w:t>
      </w:r>
      <w:r>
        <w:rPr>
          <w:spacing w:val="1"/>
          <w:position w:val="2"/>
        </w:rPr>
        <w:t> </w:t>
      </w:r>
      <w:r>
        <w:rPr>
          <w:position w:val="2"/>
        </w:rPr>
        <w:t>la</w:t>
      </w:r>
      <w:r>
        <w:rPr>
          <w:spacing w:val="-1"/>
          <w:position w:val="2"/>
        </w:rPr>
        <w:t> </w:t>
      </w:r>
      <w:r>
        <w:rPr>
          <w:position w:val="2"/>
        </w:rPr>
        <w:t>empresa:</w:t>
        <w:tab/>
      </w:r>
      <w:r>
        <w:rPr/>
        <w:t>Fecha</w:t>
      </w:r>
      <w:r>
        <w:rPr>
          <w:spacing w:val="-8"/>
        </w:rPr>
        <w:t> </w:t>
      </w:r>
      <w:r>
        <w:rPr/>
        <w:t>del</w:t>
      </w:r>
      <w:r>
        <w:rPr>
          <w:spacing w:val="-4"/>
        </w:rPr>
        <w:t> </w:t>
      </w:r>
      <w:r>
        <w:rPr/>
        <w:t>informe:</w:t>
      </w:r>
    </w:p>
    <w:p>
      <w:pPr>
        <w:pStyle w:val="BodyText"/>
        <w:rPr>
          <w:sz w:val="26"/>
        </w:rPr>
      </w:pPr>
      <w:r>
        <w:rPr>
          <w:b w:val="0"/>
        </w:rPr>
        <w:br w:type="column"/>
      </w:r>
      <w:r>
        <w:rPr>
          <w:sz w:val="26"/>
        </w:rPr>
      </w:r>
    </w:p>
    <w:p>
      <w:pPr>
        <w:pStyle w:val="BodyText"/>
        <w:spacing w:before="170"/>
        <w:ind w:left="115"/>
      </w:pPr>
      <w:r>
        <w:rPr/>
        <w:t>12/dic./2023</w:t>
      </w:r>
    </w:p>
    <w:p>
      <w:pPr>
        <w:spacing w:after="0"/>
        <w:sectPr>
          <w:type w:val="continuous"/>
          <w:pgSz w:w="11910" w:h="16840"/>
          <w:pgMar w:top="540" w:bottom="0" w:left="620" w:right="460"/>
          <w:cols w:num="2" w:equalWidth="0">
            <w:col w:w="8727" w:space="40"/>
            <w:col w:w="2063"/>
          </w:cols>
        </w:sectPr>
      </w:pPr>
    </w:p>
    <w:p>
      <w:pPr>
        <w:pStyle w:val="BodyText"/>
        <w:spacing w:line="268" w:lineRule="exact"/>
        <w:ind w:left="169"/>
      </w:pPr>
      <w:r>
        <w:rPr>
          <w:spacing w:val="-1"/>
        </w:rPr>
        <w:t>ANTAD-ADICCIONES</w:t>
      </w:r>
    </w:p>
    <w:p>
      <w:pPr>
        <w:pStyle w:val="BodyText"/>
        <w:spacing w:line="237" w:lineRule="auto" w:before="4"/>
        <w:ind w:left="169" w:right="195" w:firstLine="1252"/>
      </w:pPr>
      <w:r>
        <w:rPr>
          <w:b w:val="0"/>
        </w:rPr>
        <w:br w:type="column"/>
      </w:r>
      <w:r>
        <w:rPr/>
        <w:t>Ejercicio actual: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APERTURA</w:t>
      </w:r>
      <w:r>
        <w:rPr>
          <w:spacing w:val="36"/>
        </w:rPr>
        <w:t> </w:t>
      </w:r>
      <w:r>
        <w:rPr>
          <w:rFonts w:ascii="Wingdings" w:hAnsi="Wingdings"/>
          <w:b w:val="0"/>
        </w:rPr>
        <w:t></w:t>
      </w:r>
      <w:r>
        <w:rPr>
          <w:rFonts w:ascii="Times New Roman" w:hAnsi="Times New Roman"/>
          <w:b w:val="0"/>
          <w:spacing w:val="13"/>
        </w:rPr>
        <w:t> </w:t>
      </w:r>
      <w:r>
        <w:rPr/>
        <w:t>Período</w:t>
      </w:r>
      <w:r>
        <w:rPr>
          <w:spacing w:val="64"/>
        </w:rPr>
        <w:t> </w:t>
      </w:r>
      <w:r>
        <w:rPr>
          <w:rFonts w:ascii="Wingdings" w:hAnsi="Wingdings"/>
          <w:b w:val="0"/>
        </w:rPr>
        <w:t></w:t>
      </w:r>
      <w:r>
        <w:rPr>
          <w:rFonts w:ascii="Times New Roman" w:hAnsi="Times New Roman"/>
          <w:b w:val="0"/>
          <w:spacing w:val="40"/>
        </w:rPr>
        <w:t> </w:t>
      </w:r>
      <w:r>
        <w:rPr/>
        <w:t>DICIEMBRE</w:t>
      </w:r>
    </w:p>
    <w:p>
      <w:pPr>
        <w:spacing w:after="0" w:line="237" w:lineRule="auto"/>
        <w:sectPr>
          <w:type w:val="continuous"/>
          <w:pgSz w:w="11910" w:h="16840"/>
          <w:pgMar w:top="540" w:bottom="0" w:left="620" w:right="460"/>
          <w:cols w:num="2" w:equalWidth="0">
            <w:col w:w="2611" w:space="2847"/>
            <w:col w:w="5372"/>
          </w:cols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9"/>
        <w:gridCol w:w="1133"/>
        <w:gridCol w:w="1851"/>
        <w:gridCol w:w="1851"/>
      </w:tblGrid>
      <w:tr>
        <w:trPr>
          <w:trHeight w:val="848" w:hRule="atLeast"/>
        </w:trPr>
        <w:tc>
          <w:tcPr>
            <w:tcW w:w="5729" w:type="dxa"/>
          </w:tcPr>
          <w:p>
            <w:pPr>
              <w:pStyle w:val="TableParagraph"/>
              <w:spacing w:before="241"/>
              <w:ind w:left="578"/>
              <w:rPr>
                <w:b/>
                <w:sz w:val="30"/>
              </w:rPr>
            </w:pPr>
            <w:r>
              <w:rPr>
                <w:b/>
                <w:sz w:val="30"/>
              </w:rPr>
              <w:t>(Debe)</w:t>
            </w:r>
            <w:r>
              <w:rPr>
                <w:b/>
                <w:spacing w:val="-1"/>
                <w:sz w:val="30"/>
              </w:rPr>
              <w:t> </w:t>
            </w:r>
            <w:r>
              <w:rPr>
                <w:b/>
                <w:sz w:val="30"/>
              </w:rPr>
              <w:t>Haber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ind w:left="84" w:right="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80" w:lineRule="atLeast" w:before="4"/>
              <w:ind w:left="114" w:right="85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Memoria</w:t>
            </w:r>
          </w:p>
        </w:tc>
        <w:tc>
          <w:tcPr>
            <w:tcW w:w="1851" w:type="dxa"/>
          </w:tcPr>
          <w:p>
            <w:pPr>
              <w:pStyle w:val="TableParagraph"/>
              <w:spacing w:before="241"/>
              <w:ind w:left="596"/>
              <w:rPr>
                <w:b/>
                <w:sz w:val="30"/>
              </w:rPr>
            </w:pPr>
            <w:r>
              <w:rPr>
                <w:b/>
                <w:sz w:val="30"/>
              </w:rPr>
              <w:t>2022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241"/>
              <w:ind w:left="597"/>
              <w:rPr>
                <w:b/>
                <w:sz w:val="30"/>
              </w:rPr>
            </w:pPr>
            <w:r>
              <w:rPr>
                <w:b/>
                <w:sz w:val="30"/>
              </w:rPr>
              <w:t>2021</w:t>
            </w:r>
          </w:p>
        </w:tc>
      </w:tr>
      <w:tr>
        <w:trPr>
          <w:trHeight w:val="709" w:hRule="atLeast"/>
        </w:trPr>
        <w:tc>
          <w:tcPr>
            <w:tcW w:w="5729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  <w:tab w:pos="564" w:val="left" w:leader="none"/>
              </w:tabs>
              <w:spacing w:line="240" w:lineRule="auto" w:before="9" w:after="0"/>
              <w:ind w:left="563" w:right="0" w:hanging="385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Importe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neto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4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la</w:t>
            </w:r>
            <w:r>
              <w:rPr>
                <w:b/>
                <w:spacing w:val="-4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cifra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4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negocios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  <w:tab w:pos="564" w:val="left" w:leader="none"/>
              </w:tabs>
              <w:spacing w:line="232" w:lineRule="auto" w:before="38" w:after="0"/>
              <w:ind w:left="563" w:right="215" w:hanging="384"/>
              <w:jc w:val="left"/>
              <w:rPr>
                <w:b/>
                <w:sz w:val="22"/>
              </w:rPr>
            </w:pPr>
            <w:r>
              <w:rPr>
                <w:b/>
                <w:sz w:val="20"/>
              </w:rPr>
              <w:t>Variación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existencias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productos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terminados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en curso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fabricación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  <w:tab w:pos="564" w:val="left" w:leader="none"/>
              </w:tabs>
              <w:spacing w:line="240" w:lineRule="auto" w:before="31" w:after="0"/>
              <w:ind w:left="563" w:right="0" w:hanging="385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Trabajos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realizados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por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la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empresa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para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su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activo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  <w:tab w:pos="564" w:val="left" w:leader="none"/>
              </w:tabs>
              <w:spacing w:line="240" w:lineRule="auto" w:before="62" w:after="0"/>
              <w:ind w:left="563" w:right="0" w:hanging="385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Aprovisionamientos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  <w:tab w:pos="564" w:val="left" w:leader="none"/>
              </w:tabs>
              <w:spacing w:line="240" w:lineRule="auto" w:before="61" w:after="0"/>
              <w:ind w:left="563" w:right="0" w:hanging="385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ingresos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explotación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  <w:tab w:pos="564" w:val="left" w:leader="none"/>
              </w:tabs>
              <w:spacing w:line="240" w:lineRule="auto" w:before="61" w:after="0"/>
              <w:ind w:left="563" w:right="0" w:hanging="385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Personal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  <w:tab w:pos="564" w:val="left" w:leader="none"/>
              </w:tabs>
              <w:spacing w:line="240" w:lineRule="auto" w:before="62" w:after="0"/>
              <w:ind w:left="563" w:right="0" w:hanging="385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explotación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  <w:tab w:pos="564" w:val="left" w:leader="none"/>
              </w:tabs>
              <w:spacing w:line="240" w:lineRule="auto" w:before="61" w:after="0"/>
              <w:ind w:left="563" w:right="0" w:hanging="385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Amortización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del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inmovilizado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  <w:tab w:pos="564" w:val="left" w:leader="none"/>
              </w:tabs>
              <w:spacing w:line="165" w:lineRule="auto" w:before="75" w:after="0"/>
              <w:ind w:left="563" w:right="835" w:hanging="384"/>
              <w:jc w:val="left"/>
              <w:rPr>
                <w:b/>
                <w:sz w:val="22"/>
              </w:rPr>
            </w:pPr>
            <w:r>
              <w:rPr>
                <w:b/>
                <w:sz w:val="20"/>
              </w:rPr>
              <w:t>Imputación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subvenciones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inmovilizado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financiero 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otras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4" w:val="left" w:leader="none"/>
              </w:tabs>
              <w:spacing w:line="240" w:lineRule="auto" w:before="67" w:after="0"/>
              <w:ind w:left="563" w:right="0" w:hanging="447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Excesos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provisiones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4" w:val="left" w:leader="none"/>
              </w:tabs>
              <w:spacing w:line="240" w:lineRule="auto" w:before="62" w:after="0"/>
              <w:ind w:left="563" w:right="0" w:hanging="447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Deterioro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y</w:t>
            </w:r>
            <w:r>
              <w:rPr>
                <w:b/>
                <w:spacing w:val="-10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resultado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por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enajenaciones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inmovilizado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4" w:val="left" w:leader="none"/>
              </w:tabs>
              <w:spacing w:line="240" w:lineRule="auto" w:before="61" w:after="0"/>
              <w:ind w:left="563" w:right="0" w:hanging="466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position w:val="1"/>
                <w:sz w:val="20"/>
              </w:rPr>
              <w:t>Otros</w:t>
            </w:r>
            <w:r>
              <w:rPr>
                <w:b/>
                <w:i/>
                <w:spacing w:val="-6"/>
                <w:position w:val="1"/>
                <w:sz w:val="20"/>
              </w:rPr>
              <w:t> </w:t>
            </w:r>
            <w:r>
              <w:rPr>
                <w:b/>
                <w:i/>
                <w:position w:val="1"/>
                <w:sz w:val="20"/>
              </w:rPr>
              <w:t>resultados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6.037,84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9.799,48</w:t>
            </w:r>
          </w:p>
        </w:tc>
      </w:tr>
      <w:tr>
        <w:trPr>
          <w:trHeight w:val="715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-63.737,04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-60.166,00</w:t>
            </w:r>
          </w:p>
        </w:tc>
      </w:tr>
      <w:tr>
        <w:trPr>
          <w:trHeight w:val="314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1.670.541,23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1.638.073,63</w:t>
            </w:r>
          </w:p>
        </w:tc>
      </w:tr>
      <w:tr>
        <w:trPr>
          <w:trHeight w:val="314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-1.249.687,91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-1.230.477,90</w:t>
            </w:r>
          </w:p>
        </w:tc>
      </w:tr>
      <w:tr>
        <w:trPr>
          <w:trHeight w:val="314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-358.263,00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-349.352,50</w:t>
            </w:r>
          </w:p>
        </w:tc>
      </w:tr>
      <w:tr>
        <w:trPr>
          <w:trHeight w:val="369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-1.427,37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-741,75</w:t>
            </w:r>
          </w:p>
        </w:tc>
      </w:tr>
      <w:tr>
        <w:trPr>
          <w:trHeight w:val="739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938,92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248,95</w:t>
            </w:r>
          </w:p>
        </w:tc>
      </w:tr>
      <w:tr>
        <w:trPr>
          <w:trHeight w:val="679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-297,32</w:t>
            </w:r>
          </w:p>
        </w:tc>
      </w:tr>
      <w:tr>
        <w:trPr>
          <w:trHeight w:val="642" w:hRule="atLeast"/>
        </w:trPr>
        <w:tc>
          <w:tcPr>
            <w:tcW w:w="5729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138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71"/>
                <w:sz w:val="26"/>
              </w:rPr>
              <w:t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EXPLOTACIÓN</w:t>
            </w:r>
          </w:p>
          <w:p>
            <w:pPr>
              <w:pStyle w:val="TableParagraph"/>
              <w:spacing w:line="293" w:lineRule="exact" w:before="28"/>
              <w:ind w:left="570"/>
              <w:rPr>
                <w:b/>
                <w:sz w:val="26"/>
              </w:rPr>
            </w:pPr>
            <w:r>
              <w:rPr>
                <w:b/>
                <w:sz w:val="26"/>
              </w:rPr>
              <w:t>(1+2+3+4+5+6+7+8+9+10+11+12)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before="4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4.402,67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before="4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7.086,59</w:t>
            </w:r>
          </w:p>
        </w:tc>
      </w:tr>
      <w:tr>
        <w:trPr>
          <w:trHeight w:val="292" w:hRule="atLeast"/>
        </w:trPr>
        <w:tc>
          <w:tcPr>
            <w:tcW w:w="572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17"/>
              <w:rPr>
                <w:b/>
                <w:sz w:val="20"/>
              </w:rPr>
            </w:pPr>
            <w:r>
              <w:rPr>
                <w:b/>
                <w:sz w:val="22"/>
              </w:rPr>
              <w:t>13.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Ingresos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financieros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4,80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4,80</w:t>
            </w:r>
          </w:p>
        </w:tc>
      </w:tr>
      <w:tr>
        <w:trPr>
          <w:trHeight w:val="757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63" w:val="left" w:leader="none"/>
                <w:tab w:pos="564" w:val="left" w:leader="none"/>
              </w:tabs>
              <w:spacing w:line="230" w:lineRule="exact" w:before="10" w:after="0"/>
              <w:ind w:left="563" w:right="420" w:hanging="399"/>
              <w:jc w:val="left"/>
              <w:rPr>
                <w:i/>
                <w:sz w:val="20"/>
              </w:rPr>
            </w:pPr>
            <w:r>
              <w:rPr>
                <w:i/>
                <w:position w:val="2"/>
                <w:sz w:val="20"/>
              </w:rPr>
              <w:t>Imputación</w:t>
            </w:r>
            <w:r>
              <w:rPr>
                <w:i/>
                <w:spacing w:val="-10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de</w:t>
            </w:r>
            <w:r>
              <w:rPr>
                <w:i/>
                <w:spacing w:val="-9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suvenciones,</w:t>
            </w:r>
            <w:r>
              <w:rPr>
                <w:i/>
                <w:spacing w:val="-9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donaciones</w:t>
            </w:r>
            <w:r>
              <w:rPr>
                <w:i/>
                <w:spacing w:val="-8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y</w:t>
            </w:r>
            <w:r>
              <w:rPr>
                <w:i/>
                <w:spacing w:val="-7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legados</w:t>
            </w:r>
            <w:r>
              <w:rPr>
                <w:i/>
                <w:spacing w:val="-6"/>
                <w:position w:val="2"/>
                <w:sz w:val="20"/>
              </w:rPr>
              <w:t> </w:t>
            </w:r>
            <w:r>
              <w:rPr>
                <w:i/>
                <w:position w:val="2"/>
                <w:sz w:val="20"/>
              </w:rPr>
              <w:t>de</w:t>
            </w:r>
            <w:r>
              <w:rPr>
                <w:i/>
                <w:spacing w:val="-53"/>
                <w:position w:val="2"/>
                <w:sz w:val="20"/>
              </w:rPr>
              <w:t> </w:t>
            </w:r>
            <w:r>
              <w:rPr>
                <w:i/>
                <w:sz w:val="20"/>
              </w:rPr>
              <w:t>carácter financiero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3" w:val="left" w:leader="none"/>
                <w:tab w:pos="564" w:val="left" w:leader="none"/>
              </w:tabs>
              <w:spacing w:line="237" w:lineRule="exact" w:before="0" w:after="0"/>
              <w:ind w:left="563" w:right="0" w:hanging="39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Otros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ingresos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financieros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8"/>
              <w:ind w:right="8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4,80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8"/>
              <w:ind w:right="9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4,80</w:t>
            </w:r>
          </w:p>
        </w:tc>
      </w:tr>
      <w:tr>
        <w:trPr>
          <w:trHeight w:val="302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17"/>
              <w:rPr>
                <w:b/>
                <w:sz w:val="20"/>
              </w:rPr>
            </w:pPr>
            <w:r>
              <w:rPr>
                <w:b/>
                <w:sz w:val="22"/>
              </w:rPr>
              <w:t>14.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4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financieros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-3.363,96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-3.428,54</w:t>
            </w:r>
          </w:p>
        </w:tc>
      </w:tr>
      <w:tr>
        <w:trPr>
          <w:trHeight w:val="315" w:hRule="atLeast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7"/>
              <w:rPr>
                <w:b/>
                <w:sz w:val="20"/>
              </w:rPr>
            </w:pPr>
            <w:r>
              <w:rPr>
                <w:b/>
                <w:sz w:val="22"/>
              </w:rPr>
              <w:t>15.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Variación</w:t>
            </w:r>
            <w:r>
              <w:rPr>
                <w:b/>
                <w:spacing w:val="-4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valor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razonable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en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instrumentos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financieros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17"/>
              <w:rPr>
                <w:b/>
                <w:sz w:val="20"/>
              </w:rPr>
            </w:pPr>
            <w:r>
              <w:rPr>
                <w:b/>
                <w:sz w:val="22"/>
              </w:rPr>
              <w:t>16.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Diferencias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cambio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 w:before="6"/>
              <w:ind w:left="563" w:right="998" w:hanging="447"/>
              <w:rPr>
                <w:b/>
                <w:sz w:val="20"/>
              </w:rPr>
            </w:pPr>
            <w:r>
              <w:rPr>
                <w:b/>
                <w:position w:val="-2"/>
                <w:sz w:val="22"/>
              </w:rPr>
              <w:t>17.</w:t>
            </w:r>
            <w:r>
              <w:rPr>
                <w:b/>
                <w:spacing w:val="1"/>
                <w:position w:val="-2"/>
                <w:sz w:val="22"/>
              </w:rPr>
              <w:t> </w:t>
            </w:r>
            <w:r>
              <w:rPr>
                <w:b/>
                <w:sz w:val="20"/>
              </w:rPr>
              <w:t>Deterioro y resultado por enajenaciones 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instrumentos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financieros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2"/>
              </w:rPr>
              <w:t>18.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ingresos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y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carácter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financiero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3" w:val="left" w:leader="none"/>
              </w:tabs>
              <w:spacing w:before="3"/>
              <w:ind w:left="153"/>
              <w:rPr>
                <w:i/>
                <w:sz w:val="20"/>
              </w:rPr>
            </w:pPr>
            <w:r>
              <w:rPr>
                <w:i/>
                <w:sz w:val="22"/>
              </w:rPr>
              <w:t>a)</w:t>
              <w:tab/>
            </w:r>
            <w:r>
              <w:rPr>
                <w:i/>
                <w:position w:val="1"/>
                <w:sz w:val="20"/>
              </w:rPr>
              <w:t>Incorporación</w:t>
            </w:r>
            <w:r>
              <w:rPr>
                <w:i/>
                <w:spacing w:val="-8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al</w:t>
            </w:r>
            <w:r>
              <w:rPr>
                <w:i/>
                <w:spacing w:val="-8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activo</w:t>
            </w:r>
            <w:r>
              <w:rPr>
                <w:i/>
                <w:spacing w:val="-8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de</w:t>
            </w:r>
            <w:r>
              <w:rPr>
                <w:i/>
                <w:spacing w:val="-7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gastos</w:t>
            </w:r>
            <w:r>
              <w:rPr>
                <w:i/>
                <w:spacing w:val="-7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financieros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3" w:val="left" w:leader="none"/>
              </w:tabs>
              <w:spacing w:line="247" w:lineRule="exact"/>
              <w:ind w:left="153"/>
              <w:rPr>
                <w:i/>
                <w:sz w:val="20"/>
              </w:rPr>
            </w:pPr>
            <w:r>
              <w:rPr>
                <w:i/>
                <w:sz w:val="22"/>
              </w:rPr>
              <w:t>b)</w:t>
              <w:tab/>
            </w:r>
            <w:r>
              <w:rPr>
                <w:i/>
                <w:position w:val="1"/>
                <w:sz w:val="20"/>
              </w:rPr>
              <w:t>Ingresos</w:t>
            </w:r>
            <w:r>
              <w:rPr>
                <w:i/>
                <w:spacing w:val="-7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financieros</w:t>
            </w:r>
            <w:r>
              <w:rPr>
                <w:i/>
                <w:spacing w:val="-8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derivados</w:t>
            </w:r>
            <w:r>
              <w:rPr>
                <w:i/>
                <w:spacing w:val="-7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de</w:t>
            </w:r>
            <w:r>
              <w:rPr>
                <w:i/>
                <w:spacing w:val="-8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convenios</w:t>
            </w:r>
            <w:r>
              <w:rPr>
                <w:i/>
                <w:spacing w:val="-8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de</w:t>
            </w:r>
            <w:r>
              <w:rPr>
                <w:i/>
                <w:spacing w:val="-9"/>
                <w:position w:val="1"/>
                <w:sz w:val="20"/>
              </w:rPr>
              <w:t> </w:t>
            </w:r>
            <w:r>
              <w:rPr>
                <w:i/>
                <w:position w:val="1"/>
                <w:sz w:val="20"/>
              </w:rPr>
              <w:t>acreedores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5729" w:type="dxa"/>
            <w:tcBorders>
              <w:top w:val="nil"/>
            </w:tcBorders>
          </w:tcPr>
          <w:p>
            <w:pPr>
              <w:pStyle w:val="TableParagraph"/>
              <w:spacing w:line="241" w:lineRule="exact"/>
              <w:ind w:left="179"/>
              <w:rPr>
                <w:rFonts w:ascii="Arial MT"/>
                <w:sz w:val="20"/>
              </w:rPr>
            </w:pPr>
            <w:r>
              <w:rPr>
                <w:rFonts w:ascii="Arial MT"/>
                <w:sz w:val="22"/>
              </w:rPr>
              <w:t>c)</w:t>
            </w:r>
            <w:r>
              <w:rPr>
                <w:rFonts w:ascii="Arial MT"/>
                <w:spacing w:val="69"/>
                <w:sz w:val="22"/>
              </w:rPr>
              <w:t> </w:t>
            </w:r>
            <w:r>
              <w:rPr>
                <w:rFonts w:ascii="Arial MT"/>
                <w:position w:val="1"/>
                <w:sz w:val="20"/>
              </w:rPr>
              <w:t>Resto</w:t>
            </w:r>
            <w:r>
              <w:rPr>
                <w:rFonts w:ascii="Arial MT"/>
                <w:spacing w:val="-5"/>
                <w:position w:val="1"/>
                <w:sz w:val="20"/>
              </w:rPr>
              <w:t> </w:t>
            </w:r>
            <w:r>
              <w:rPr>
                <w:rFonts w:ascii="Arial MT"/>
                <w:position w:val="1"/>
                <w:sz w:val="20"/>
              </w:rPr>
              <w:t>de</w:t>
            </w:r>
            <w:r>
              <w:rPr>
                <w:rFonts w:ascii="Arial MT"/>
                <w:spacing w:val="-3"/>
                <w:position w:val="1"/>
                <w:sz w:val="20"/>
              </w:rPr>
              <w:t> </w:t>
            </w:r>
            <w:r>
              <w:rPr>
                <w:rFonts w:ascii="Arial MT"/>
                <w:position w:val="1"/>
                <w:sz w:val="20"/>
              </w:rPr>
              <w:t>ingresos</w:t>
            </w:r>
            <w:r>
              <w:rPr>
                <w:rFonts w:ascii="Arial MT"/>
                <w:spacing w:val="-2"/>
                <w:position w:val="1"/>
                <w:sz w:val="20"/>
              </w:rPr>
              <w:t> </w:t>
            </w:r>
            <w:r>
              <w:rPr>
                <w:rFonts w:ascii="Arial MT"/>
                <w:position w:val="1"/>
                <w:sz w:val="20"/>
              </w:rPr>
              <w:t>y</w:t>
            </w:r>
            <w:r>
              <w:rPr>
                <w:rFonts w:ascii="Arial MT"/>
                <w:spacing w:val="-9"/>
                <w:position w:val="1"/>
                <w:sz w:val="20"/>
              </w:rPr>
              <w:t> </w:t>
            </w:r>
            <w:r>
              <w:rPr>
                <w:rFonts w:ascii="Arial MT"/>
                <w:position w:val="1"/>
                <w:sz w:val="20"/>
              </w:rPr>
              <w:t>gastos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2" w:hRule="atLeast"/>
        </w:trPr>
        <w:tc>
          <w:tcPr>
            <w:tcW w:w="5729" w:type="dxa"/>
            <w:shd w:val="clear" w:color="auto" w:fill="C0C0C0"/>
          </w:tcPr>
          <w:p>
            <w:pPr>
              <w:pStyle w:val="TableParagraph"/>
              <w:spacing w:line="293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3"/>
                <w:sz w:val="26"/>
              </w:rPr>
              <w:t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FINANCIERO</w:t>
            </w:r>
          </w:p>
          <w:p>
            <w:pPr>
              <w:pStyle w:val="TableParagraph"/>
              <w:spacing w:line="293" w:lineRule="exact" w:before="27"/>
              <w:ind w:left="570"/>
              <w:rPr>
                <w:b/>
                <w:sz w:val="26"/>
              </w:rPr>
            </w:pPr>
            <w:r>
              <w:rPr>
                <w:b/>
                <w:sz w:val="26"/>
              </w:rPr>
              <w:t>(13+14+15+16+17+18)</w:t>
            </w:r>
          </w:p>
        </w:tc>
        <w:tc>
          <w:tcPr>
            <w:tcW w:w="11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6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-3.359,16</w:t>
            </w: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6" w:lineRule="exact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-3.423,74</w:t>
            </w:r>
          </w:p>
        </w:tc>
      </w:tr>
      <w:tr>
        <w:trPr>
          <w:trHeight w:val="632" w:hRule="atLeast"/>
        </w:trPr>
        <w:tc>
          <w:tcPr>
            <w:tcW w:w="5729" w:type="dxa"/>
            <w:shd w:val="clear" w:color="auto" w:fill="C0C0C0"/>
          </w:tcPr>
          <w:p>
            <w:pPr>
              <w:pStyle w:val="TableParagraph"/>
              <w:spacing w:line="293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C)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ANTES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IMPUESTOS</w:t>
            </w:r>
          </w:p>
          <w:p>
            <w:pPr>
              <w:pStyle w:val="TableParagraph"/>
              <w:spacing w:line="293" w:lineRule="exact" w:before="27"/>
              <w:ind w:left="570"/>
              <w:rPr>
                <w:b/>
                <w:sz w:val="26"/>
              </w:rPr>
            </w:pPr>
            <w:r>
              <w:rPr>
                <w:b/>
                <w:sz w:val="26"/>
              </w:rPr>
              <w:t>(A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+ B)</w:t>
            </w:r>
          </w:p>
        </w:tc>
        <w:tc>
          <w:tcPr>
            <w:tcW w:w="11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6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1.043,51</w:t>
            </w: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6" w:lineRule="exact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3.662,85</w:t>
            </w:r>
          </w:p>
        </w:tc>
      </w:tr>
      <w:tr>
        <w:trPr>
          <w:trHeight w:val="294" w:hRule="atLeast"/>
        </w:trPr>
        <w:tc>
          <w:tcPr>
            <w:tcW w:w="5729" w:type="dxa"/>
          </w:tcPr>
          <w:p>
            <w:pPr>
              <w:pStyle w:val="TableParagraph"/>
              <w:spacing w:before="9"/>
              <w:ind w:left="117"/>
              <w:rPr>
                <w:b/>
                <w:sz w:val="20"/>
              </w:rPr>
            </w:pPr>
            <w:r>
              <w:rPr>
                <w:b/>
                <w:sz w:val="22"/>
              </w:rPr>
              <w:t>19.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Impuestos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sobre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beneficios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2" w:hRule="atLeast"/>
        </w:trPr>
        <w:tc>
          <w:tcPr>
            <w:tcW w:w="5729" w:type="dxa"/>
            <w:shd w:val="clear" w:color="auto" w:fill="C0C0C0"/>
          </w:tcPr>
          <w:p>
            <w:pPr>
              <w:pStyle w:val="TableParagraph"/>
              <w:spacing w:line="293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D)</w:t>
            </w:r>
            <w:r>
              <w:rPr>
                <w:b/>
                <w:spacing w:val="8"/>
                <w:sz w:val="26"/>
              </w:rPr>
              <w:t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DEL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EJERCICIO</w:t>
            </w:r>
          </w:p>
          <w:p>
            <w:pPr>
              <w:pStyle w:val="TableParagraph"/>
              <w:spacing w:line="293" w:lineRule="exact" w:before="27"/>
              <w:ind w:left="570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C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19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)</w:t>
            </w:r>
          </w:p>
        </w:tc>
        <w:tc>
          <w:tcPr>
            <w:tcW w:w="11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6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1.043,51</w:t>
            </w: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6" w:lineRule="exact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3.662,85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323.279999pt;margin-top:461.040009pt;width:.96pt;height:69.480002pt;mso-position-horizontal-relative:page;mso-position-vertical-relative:page;z-index:-15900160" filled="true" fillcolor="#00000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3484384</wp:posOffset>
            </wp:positionH>
            <wp:positionV relativeFrom="paragraph">
              <wp:posOffset>231620</wp:posOffset>
            </wp:positionV>
            <wp:extent cx="2000252" cy="143417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2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540" w:bottom="0" w:left="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563" w:hanging="399"/>
        <w:jc w:val="left"/>
      </w:pPr>
      <w:rPr>
        <w:rFonts w:hint="default" w:ascii="Arial" w:hAnsi="Arial" w:eastAsia="Arial" w:cs="Arial"/>
        <w:i/>
        <w:iCs/>
        <w:spacing w:val="-2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4" w:hanging="3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9" w:hanging="3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04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19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34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49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64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79" w:hanging="39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3" w:hanging="384"/>
        <w:jc w:val="right"/>
      </w:pPr>
      <w:rPr>
        <w:rFonts w:hint="default"/>
        <w:b/>
        <w:bCs/>
        <w:spacing w:val="-2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4" w:hanging="3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9" w:hanging="3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04" w:hanging="3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19" w:hanging="3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34" w:hanging="3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49" w:hanging="3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64" w:hanging="3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79" w:hanging="384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301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dc:title>Balance 2023 ANTAD.xls</dc:title>
  <dcterms:created xsi:type="dcterms:W3CDTF">2024-05-24T11:09:58Z</dcterms:created>
  <dcterms:modified xsi:type="dcterms:W3CDTF">2024-05-24T11:09:58Z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LastSaved">
    <vt:filetime>2024-05-24T00:00:00Z</vt:filetime>
  </property>
</Properties>
</file>